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2A5" w:rsidRPr="00AC2774" w:rsidRDefault="00C002A5" w:rsidP="00DB705F">
      <w:pPr>
        <w:pStyle w:val="Tytu"/>
        <w:jc w:val="left"/>
        <w:rPr>
          <w:b w:val="0"/>
          <w:sz w:val="36"/>
          <w:szCs w:val="36"/>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nych (tekst jedn.: Dz. U. z 2017 r. poz. 1579</w:t>
      </w:r>
      <w:r w:rsidR="002342EC" w:rsidRPr="002342EC">
        <w:t xml:space="preserve"> z </w:t>
      </w:r>
      <w:proofErr w:type="spellStart"/>
      <w:r w:rsidR="002342EC" w:rsidRPr="002342EC">
        <w:t>późn</w:t>
      </w:r>
      <w:proofErr w:type="spellEnd"/>
      <w:r w:rsidR="002342EC" w:rsidRPr="002342EC">
        <w:t>.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2018</w:t>
      </w:r>
      <w:r w:rsidRPr="00F01A36">
        <w:rPr>
          <w:b/>
          <w:bCs/>
          <w:sz w:val="32"/>
          <w:szCs w:val="32"/>
          <w:lang w:eastAsia="ar-SA"/>
        </w:rPr>
        <w:t xml:space="preserve"> r.”</w:t>
      </w:r>
    </w:p>
    <w:p w:rsidR="00C002A5" w:rsidRDefault="00C002A5" w:rsidP="00C002A5">
      <w:pPr>
        <w:rPr>
          <w:b/>
          <w:bCs/>
        </w:rPr>
      </w:pP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rsidTr="00E33078">
        <w:tc>
          <w:tcPr>
            <w:tcW w:w="6656" w:type="dxa"/>
          </w:tcPr>
          <w:p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Wzór Formularza ofertowego</w:t>
            </w:r>
          </w:p>
        </w:tc>
        <w:tc>
          <w:tcPr>
            <w:tcW w:w="2666" w:type="dxa"/>
            <w:vAlign w:val="center"/>
          </w:tcPr>
          <w:p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rsidTr="00AD5862">
        <w:tc>
          <w:tcPr>
            <w:tcW w:w="6656" w:type="dxa"/>
          </w:tcPr>
          <w:p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rsidTr="00AD5862">
        <w:trPr>
          <w:trHeight w:val="378"/>
        </w:trPr>
        <w:tc>
          <w:tcPr>
            <w:tcW w:w="6656" w:type="dxa"/>
          </w:tcPr>
          <w:p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Wzór wykazu usług wykonywanych lub wykonanych</w:t>
            </w:r>
          </w:p>
        </w:tc>
        <w:tc>
          <w:tcPr>
            <w:tcW w:w="2666" w:type="dxa"/>
            <w:vAlign w:val="center"/>
          </w:tcPr>
          <w:p w:rsidR="009913ED" w:rsidRDefault="009913ED" w:rsidP="009913ED">
            <w:pPr>
              <w:widowControl w:val="0"/>
              <w:numPr>
                <w:ilvl w:val="0"/>
                <w:numId w:val="3"/>
              </w:numPr>
              <w:suppressAutoHyphens/>
              <w:autoSpaceDN w:val="0"/>
              <w:ind w:left="317" w:hanging="284"/>
              <w:textAlignment w:val="baseline"/>
              <w:rPr>
                <w:rFonts w:eastAsia="PMingLiU"/>
                <w:kern w:val="3"/>
                <w:lang w:eastAsia="zh-TW" w:bidi="hi-IN"/>
              </w:rPr>
            </w:pPr>
            <w:r w:rsidRPr="002D0670">
              <w:rPr>
                <w:color w:val="000000" w:themeColor="text1"/>
              </w:rPr>
              <w:t>załącznik nr 3</w:t>
            </w:r>
          </w:p>
        </w:tc>
      </w:tr>
      <w:tr w:rsidR="00734F12" w:rsidRPr="00DB705F" w:rsidTr="00AD5862">
        <w:trPr>
          <w:trHeight w:val="378"/>
        </w:trPr>
        <w:tc>
          <w:tcPr>
            <w:tcW w:w="6656" w:type="dxa"/>
          </w:tcPr>
          <w:p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rsidTr="00AD5862">
        <w:tc>
          <w:tcPr>
            <w:tcW w:w="6656" w:type="dxa"/>
          </w:tcPr>
          <w:p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rsidTr="00AD5862">
        <w:tc>
          <w:tcPr>
            <w:tcW w:w="6656" w:type="dxa"/>
          </w:tcPr>
          <w:p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rsidTr="00E33078">
        <w:tc>
          <w:tcPr>
            <w:tcW w:w="6656" w:type="dxa"/>
          </w:tcPr>
          <w:p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bl>
    <w:p w:rsidR="002342EC" w:rsidRPr="00E7468B" w:rsidRDefault="002342EC" w:rsidP="00C002A5"/>
    <w:p w:rsidR="00BB1FC4" w:rsidRPr="00E7468B" w:rsidRDefault="00BB1FC4" w:rsidP="002D0670"/>
    <w:p w:rsidR="00C002A5" w:rsidRPr="006415A6" w:rsidRDefault="00C002A5" w:rsidP="006415A6">
      <w:pPr>
        <w:ind w:firstLine="120"/>
        <w:rPr>
          <w:b/>
        </w:rPr>
      </w:pPr>
      <w:r w:rsidRPr="00E7468B">
        <w:rPr>
          <w:b/>
          <w:i/>
        </w:rPr>
        <w:t>DATA</w:t>
      </w:r>
      <w:r w:rsidR="00515F54" w:rsidRPr="00E7468B">
        <w:rPr>
          <w:b/>
          <w:i/>
        </w:rPr>
        <w:t xml:space="preserve">:  </w:t>
      </w:r>
      <w:r w:rsidR="008707A8">
        <w:rPr>
          <w:i/>
        </w:rPr>
        <w:t>18</w:t>
      </w:r>
      <w:r w:rsidR="0034073C">
        <w:rPr>
          <w:i/>
        </w:rPr>
        <w:t xml:space="preserve"> </w:t>
      </w:r>
      <w:r w:rsidR="000E0645">
        <w:rPr>
          <w:i/>
        </w:rPr>
        <w:t xml:space="preserve"> grudnia </w:t>
      </w:r>
      <w:r w:rsidR="008A0FFA">
        <w:rPr>
          <w:i/>
        </w:rPr>
        <w:t xml:space="preserve"> 2017</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rsidR="00C002A5" w:rsidRPr="00CB429F" w:rsidRDefault="0014111C" w:rsidP="00CB429F">
      <w:pPr>
        <w:ind w:firstLine="5670"/>
        <w:rPr>
          <w:i/>
        </w:rPr>
      </w:pPr>
      <w:r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9913ED" w:rsidRDefault="009075A3" w:rsidP="009913ED">
      <w:pPr>
        <w:ind w:left="6237"/>
        <w:rPr>
          <w:b/>
          <w:bCs/>
        </w:rPr>
      </w:pPr>
      <w:r w:rsidRPr="009075A3">
        <w:rPr>
          <w:b/>
          <w:bCs/>
        </w:rPr>
        <w:t xml:space="preserve">       w Inowrocławiu</w:t>
      </w: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rsidR="006F4F32" w:rsidRDefault="006F4F32" w:rsidP="00C002A5">
      <w:pPr>
        <w:autoSpaceDE w:val="0"/>
        <w:autoSpaceDN w:val="0"/>
        <w:adjustRightInd w:val="0"/>
        <w:jc w:val="both"/>
        <w:rPr>
          <w:rFonts w:ascii="Arial" w:hAnsi="Arial" w:cs="Arial"/>
          <w:b/>
          <w:bCs/>
          <w:sz w:val="20"/>
        </w:rPr>
      </w:pPr>
    </w:p>
    <w:p w:rsidR="006F4F32" w:rsidRDefault="006F4F32" w:rsidP="00C002A5">
      <w:pPr>
        <w:autoSpaceDE w:val="0"/>
        <w:autoSpaceDN w:val="0"/>
        <w:adjustRightInd w:val="0"/>
        <w:jc w:val="both"/>
        <w:rPr>
          <w:rFonts w:ascii="Arial" w:hAnsi="Arial" w:cs="Arial"/>
          <w:b/>
          <w:bCs/>
          <w:sz w:val="20"/>
        </w:rPr>
      </w:pPr>
    </w:p>
    <w:p w:rsidR="006E2F82" w:rsidRDefault="006E2F82" w:rsidP="00C002A5">
      <w:pPr>
        <w:autoSpaceDE w:val="0"/>
        <w:autoSpaceDN w:val="0"/>
        <w:adjustRightInd w:val="0"/>
        <w:jc w:val="both"/>
        <w:rPr>
          <w:rFonts w:ascii="Arial" w:hAnsi="Arial" w:cs="Arial"/>
          <w:b/>
          <w:bCs/>
          <w:sz w:val="20"/>
        </w:rPr>
      </w:pPr>
    </w:p>
    <w:p w:rsidR="006E2F82" w:rsidRDefault="006E2F8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124F43" w:rsidP="00E63FB4">
      <w:pPr>
        <w:widowControl w:val="0"/>
        <w:numPr>
          <w:ilvl w:val="0"/>
          <w:numId w:val="1"/>
        </w:numPr>
        <w:suppressAutoHyphens/>
        <w:autoSpaceDN w:val="0"/>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w:t>
      </w:r>
      <w:proofErr w:type="spellStart"/>
      <w:r w:rsidRPr="00BB1FC4">
        <w:rPr>
          <w:rFonts w:eastAsia="PMingLiU"/>
          <w:kern w:val="3"/>
          <w:lang w:eastAsia="zh-TW" w:bidi="hi-IN"/>
        </w:rPr>
        <w:t>późn</w:t>
      </w:r>
      <w:proofErr w:type="spellEnd"/>
      <w:r w:rsidRPr="00BB1FC4">
        <w:rPr>
          <w:rFonts w:eastAsia="PMingLiU"/>
          <w:kern w:val="3"/>
          <w:lang w:eastAsia="zh-TW" w:bidi="hi-IN"/>
        </w:rPr>
        <w:t>. zm.);</w:t>
      </w:r>
    </w:p>
    <w:p w:rsidR="00124F43" w:rsidRPr="00124F43" w:rsidRDefault="00124F43" w:rsidP="00124F43">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2017 r. poz. 1830</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6E2F82" w:rsidRDefault="006E2F82">
      <w:pPr>
        <w:spacing w:after="200" w:line="276" w:lineRule="auto"/>
        <w:rPr>
          <w:b/>
          <w:bCs/>
        </w:rPr>
      </w:pPr>
      <w:r>
        <w:rPr>
          <w:b/>
          <w:bCs/>
        </w:rPr>
        <w:br w:type="page"/>
      </w:r>
    </w:p>
    <w:p w:rsidR="0064078C" w:rsidRPr="006E2F82" w:rsidRDefault="0064078C" w:rsidP="006E2F82">
      <w:pPr>
        <w:spacing w:after="200" w:line="276" w:lineRule="auto"/>
        <w:rPr>
          <w:szCs w:val="20"/>
        </w:rPr>
      </w:pPr>
    </w:p>
    <w:p w:rsidR="00BB1FC4" w:rsidRPr="00A808CB" w:rsidRDefault="00BB1FC4" w:rsidP="00C002A5">
      <w:pPr>
        <w:pStyle w:val="pkt"/>
        <w:ind w:left="426" w:hanging="426"/>
        <w:rPr>
          <w:b/>
        </w:rPr>
      </w:pPr>
      <w:r w:rsidRPr="00A808CB">
        <w:rPr>
          <w:b/>
        </w:rPr>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9"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10"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MOPS.271.2</w:t>
      </w:r>
      <w:r w:rsidR="00124F43">
        <w:t>.2017</w:t>
      </w:r>
      <w:r w:rsidRPr="00BB1FC4">
        <w:t xml:space="preserve">.1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Postępowanie o udzielenie zamówienia na usługi społeczne prowadzone jest według zasad określonych w art. 138o ustawy dnia 29 stycznia 2004 r. - Prawo zamówień publicz</w:t>
      </w:r>
      <w:r w:rsidR="008A0FFA">
        <w:t>nych (tekst jedn.: Dz. U. z 2017 r. poz. 1579</w:t>
      </w:r>
      <w:r>
        <w:t xml:space="preserve"> z </w:t>
      </w:r>
      <w:proofErr w:type="spellStart"/>
      <w:r>
        <w:t>późn</w:t>
      </w:r>
      <w:proofErr w:type="spellEnd"/>
      <w:r>
        <w:t>. zm.).</w:t>
      </w:r>
    </w:p>
    <w:p w:rsidR="00BB1FC4" w:rsidRDefault="00BB1FC4" w:rsidP="00BB1FC4">
      <w:pPr>
        <w:pStyle w:val="pkt"/>
        <w:ind w:left="426" w:hanging="426"/>
      </w:pPr>
      <w:r>
        <w:t>2.</w:t>
      </w:r>
      <w:r>
        <w:tab/>
        <w:t xml:space="preserve">Wartość zamówienia na usługi społeczne przekracza </w:t>
      </w:r>
      <w:r w:rsidR="00124F43">
        <w:t>wyrażoną w złotych równowartość kwoty</w:t>
      </w:r>
      <w:r>
        <w:t xml:space="preserve">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1"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BB1FC4" w:rsidRDefault="00BB1FC4" w:rsidP="00C002A5">
      <w:pPr>
        <w:pStyle w:val="pkt"/>
        <w:ind w:left="426" w:hanging="426"/>
      </w:pP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F01A36" w:rsidRDefault="00F01A36" w:rsidP="00CB429F">
      <w:pPr>
        <w:jc w:val="both"/>
        <w:rPr>
          <w:rFonts w:eastAsia="Arial Unicode MS"/>
          <w:b/>
          <w:kern w:val="32"/>
        </w:rPr>
      </w:pPr>
    </w:p>
    <w:p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 2018</w:t>
      </w:r>
      <w:r w:rsidR="00CA218B">
        <w:rPr>
          <w:rFonts w:eastAsia="Arial Unicode MS"/>
          <w:kern w:val="32"/>
        </w:rPr>
        <w:t xml:space="preserve"> roku.</w:t>
      </w:r>
    </w:p>
    <w:p w:rsidR="00F01A36" w:rsidRPr="00F055F0" w:rsidRDefault="00F01A36" w:rsidP="00F01A36">
      <w:pPr>
        <w:jc w:val="both"/>
        <w:rPr>
          <w:rFonts w:eastAsia="Arial Unicode MS"/>
          <w:kern w:val="32"/>
        </w:rPr>
      </w:pPr>
    </w:p>
    <w:p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rsidR="00F01A36" w:rsidRPr="00F055F0" w:rsidRDefault="00F01A36" w:rsidP="00CA218B">
      <w:pPr>
        <w:jc w:val="both"/>
        <w:rPr>
          <w:rFonts w:eastAsia="Arial Unicode MS"/>
          <w:b/>
          <w:kern w:val="32"/>
        </w:rPr>
      </w:pP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 wykonywanych w miejscu zamieszkiwania świadczeniobiorców – teren miasta Inowrocławia.</w:t>
      </w:r>
    </w:p>
    <w:p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proofErr w:type="spellStart"/>
      <w:r w:rsidR="000149DF">
        <w:rPr>
          <w:lang w:eastAsia="hi-IN" w:bidi="hi-IN"/>
        </w:rPr>
        <w:t>t.j</w:t>
      </w:r>
      <w:proofErr w:type="spellEnd"/>
      <w:r w:rsidR="000149DF">
        <w:rPr>
          <w:lang w:eastAsia="hi-IN" w:bidi="hi-IN"/>
        </w:rPr>
        <w:t xml:space="preserve">. </w:t>
      </w:r>
      <w:r w:rsidR="000242E2" w:rsidRPr="000242E2">
        <w:rPr>
          <w:lang w:eastAsia="hi-IN" w:bidi="hi-IN"/>
        </w:rPr>
        <w:t>Dz. U. Nr</w:t>
      </w:r>
      <w:r w:rsidR="000149DF">
        <w:rPr>
          <w:lang w:eastAsia="hi-IN" w:bidi="hi-IN"/>
        </w:rPr>
        <w:t xml:space="preserve"> z  2017 r., poz. 1938</w:t>
      </w:r>
      <w:r w:rsidR="000242E2" w:rsidRPr="000242E2">
        <w:rPr>
          <w:lang w:eastAsia="hi-IN" w:bidi="hi-IN"/>
        </w:rPr>
        <w:t xml:space="preserve">, z </w:t>
      </w:r>
      <w:proofErr w:type="spellStart"/>
      <w:r w:rsidR="000242E2" w:rsidRPr="000242E2">
        <w:rPr>
          <w:lang w:eastAsia="hi-IN" w:bidi="hi-IN"/>
        </w:rPr>
        <w:t>późn</w:t>
      </w:r>
      <w:proofErr w:type="spellEnd"/>
      <w:r w:rsidR="000242E2" w:rsidRPr="000242E2">
        <w:rPr>
          <w:lang w:eastAsia="hi-IN" w:bidi="hi-IN"/>
        </w:rPr>
        <w:t>. zm.</w:t>
      </w:r>
      <w:r w:rsidR="000242E2">
        <w:rPr>
          <w:lang w:eastAsia="hi-IN" w:bidi="hi-IN"/>
        </w:rPr>
        <w:t>)</w:t>
      </w:r>
      <w:r w:rsidR="000242E2" w:rsidRPr="000242E2">
        <w:rPr>
          <w:lang w:eastAsia="hi-IN" w:bidi="hi-IN"/>
        </w:rPr>
        <w:t xml:space="preserve"> </w:t>
      </w:r>
      <w:r w:rsidRPr="00C030DF">
        <w:rPr>
          <w:lang w:eastAsia="hi-IN" w:bidi="hi-IN"/>
        </w:rPr>
        <w:t>zgodnie z § 2 pkt. 1 lit. a, oraz § 2 pkt. 3 li</w:t>
      </w:r>
      <w:r w:rsidR="000242E2">
        <w:rPr>
          <w:lang w:eastAsia="hi-IN" w:bidi="hi-IN"/>
        </w:rPr>
        <w:t>t. b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xml:space="preserve">. Nr 189, poz. 1598 z </w:t>
      </w:r>
      <w:proofErr w:type="spellStart"/>
      <w:r w:rsidR="000149DF">
        <w:rPr>
          <w:lang w:eastAsia="hi-IN" w:bidi="hi-IN"/>
        </w:rPr>
        <w:t>późn</w:t>
      </w:r>
      <w:proofErr w:type="spellEnd"/>
      <w:r w:rsidR="000149DF">
        <w:rPr>
          <w:lang w:eastAsia="hi-IN" w:bidi="hi-IN"/>
        </w:rPr>
        <w:t>. zm.</w:t>
      </w:r>
      <w:r w:rsidR="00B45BD5">
        <w:rPr>
          <w:lang w:eastAsia="hi-IN" w:bidi="hi-IN"/>
        </w:rPr>
        <w:t>).</w:t>
      </w:r>
    </w:p>
    <w:p w:rsidR="008E317F" w:rsidRDefault="008E317F" w:rsidP="00E63FB4">
      <w:pPr>
        <w:numPr>
          <w:ilvl w:val="1"/>
          <w:numId w:val="27"/>
        </w:numPr>
        <w:suppressAutoHyphens/>
        <w:autoSpaceDE w:val="0"/>
        <w:ind w:left="993" w:hanging="284"/>
        <w:jc w:val="both"/>
        <w:rPr>
          <w:lang w:eastAsia="hi-IN" w:bidi="hi-IN"/>
        </w:rPr>
      </w:pPr>
      <w:r>
        <w:rPr>
          <w:lang w:eastAsia="hi-IN" w:bidi="hi-IN"/>
        </w:rPr>
        <w:lastRenderedPageBreak/>
        <w:t xml:space="preserve">Wykonawca przy realizacji zamówienia dla </w:t>
      </w:r>
      <w:r w:rsidR="003F2E8E" w:rsidRPr="003F2E8E">
        <w:rPr>
          <w:lang w:eastAsia="hi-IN" w:bidi="hi-IN"/>
        </w:rPr>
        <w:t xml:space="preserve">osoby uprawnionej do korzystania z usług </w:t>
      </w:r>
      <w:r>
        <w:rPr>
          <w:lang w:eastAsia="hi-IN" w:bidi="hi-IN"/>
        </w:rPr>
        <w:t>musi uwzględnić zalecenia lekarskie (proponowane rodzaje terapii), np. terapię integracji sensorycznej, terapię logopedyczną</w:t>
      </w:r>
      <w:r w:rsidR="009D3505">
        <w:rPr>
          <w:lang w:eastAsia="hi-IN" w:bidi="hi-IN"/>
        </w:rPr>
        <w:t>, o których mowa w zaświadczeniu lekarskim wydanym dla danego  świadczeniobiorcy.</w:t>
      </w:r>
    </w:p>
    <w:p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ędą u ok. 66</w:t>
      </w:r>
      <w:r w:rsidR="00F01A36" w:rsidRPr="00C030DF">
        <w:rPr>
          <w:lang w:eastAsia="hi-IN" w:bidi="hi-IN"/>
        </w:rPr>
        <w:t xml:space="preserve"> świadczeniobiorców </w:t>
      </w:r>
      <w:r w:rsidR="00597DF6">
        <w:rPr>
          <w:lang w:eastAsia="hi-IN" w:bidi="hi-IN"/>
        </w:rPr>
        <w:t xml:space="preserve">(od </w:t>
      </w:r>
      <w:r w:rsidR="0071427D">
        <w:rPr>
          <w:lang w:eastAsia="hi-IN" w:bidi="hi-IN"/>
        </w:rPr>
        <w:t>50 do 74</w:t>
      </w:r>
      <w:r w:rsidR="00F01A36" w:rsidRPr="00C030DF">
        <w:rPr>
          <w:lang w:eastAsia="hi-IN" w:bidi="hi-IN"/>
        </w:rPr>
        <w:t xml:space="preserve"> osób miesięcznie). Zamawiający szacuje, że w całym okresie realizacji zamówienia łączn</w:t>
      </w:r>
      <w:r w:rsidR="00CC1FDE">
        <w:rPr>
          <w:lang w:eastAsia="hi-IN" w:bidi="hi-IN"/>
        </w:rPr>
        <w:t>a liczba usług wyniesie ok. 9504</w:t>
      </w:r>
      <w:r>
        <w:rPr>
          <w:lang w:eastAsia="hi-IN" w:bidi="hi-IN"/>
        </w:rPr>
        <w:t xml:space="preserve"> godzin, a średniomiesięczna liczba</w:t>
      </w:r>
      <w:r w:rsidR="00CC1FDE">
        <w:rPr>
          <w:lang w:eastAsia="hi-IN" w:bidi="hi-IN"/>
        </w:rPr>
        <w:t xml:space="preserve"> usług  wyniesie ok. 792</w:t>
      </w:r>
      <w:r w:rsidR="00F01A36" w:rsidRPr="00C030DF">
        <w:rPr>
          <w:lang w:eastAsia="hi-IN" w:bidi="hi-IN"/>
        </w:rPr>
        <w:t xml:space="preserve"> godzin.</w:t>
      </w:r>
    </w:p>
    <w:p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 </w:t>
      </w:r>
      <w:r w:rsidRPr="009D193B">
        <w:rPr>
          <w:lang w:eastAsia="hi-IN" w:bidi="hi-IN"/>
        </w:rPr>
        <w:t xml:space="preserve">o </w:t>
      </w:r>
      <w:r w:rsidR="005B08CD">
        <w:rPr>
          <w:lang w:eastAsia="hi-IN" w:bidi="hi-IN"/>
        </w:rPr>
        <w:t xml:space="preserve">ok. </w:t>
      </w:r>
      <w:r w:rsidR="00F034DC">
        <w:rPr>
          <w:lang w:eastAsia="hi-IN" w:bidi="hi-IN"/>
        </w:rPr>
        <w:t>4</w:t>
      </w:r>
      <w:r>
        <w:rPr>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 xml:space="preserve">ok. </w:t>
      </w:r>
      <w:r w:rsidR="00AD2145">
        <w:rPr>
          <w:lang w:eastAsia="hi-IN" w:bidi="hi-IN"/>
        </w:rPr>
        <w:t>40 % 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nosi  do 12 godzin miesięcznie.</w:t>
      </w:r>
    </w:p>
    <w:p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 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 poszczególnych świadczeniobiorców.</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rsidR="00F01A36" w:rsidRPr="00CA218B" w:rsidRDefault="00F01A36" w:rsidP="00CA218B">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rsidR="00F01A36" w:rsidRPr="00CA218B" w:rsidRDefault="00F01A36" w:rsidP="00CA218B">
      <w:pPr>
        <w:pStyle w:val="Akapitzlist"/>
        <w:numPr>
          <w:ilvl w:val="0"/>
          <w:numId w:val="39"/>
        </w:numPr>
        <w:suppressAutoHyphens/>
        <w:autoSpaceDE w:val="0"/>
        <w:spacing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Rozliczenie za wykonane usługi będzie następowało na podstawie faktur/rachunków miesięcznych wystawionych przez wykonawcę na podstawie faktycznej ilości usług u poszczególnych świadczeniobiorców w danym miesiącu potwierdzonej przez Zamawiającego. Podstawą do rozliczenia będzie dołączenie do faktury „Sprawozdania z wykonanych usług opiekuńczych”.</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jedna godzinę usługi podana w ofercie nie będzie ulegała zmianie przez okres trwania umowy.</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Zamawiający zapłaci należne wykonawcy wynagrodzenie w terminie do 14 dni od dnia otrzymania faktury.</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rsidR="00F01A36" w:rsidRPr="00CA218B" w:rsidRDefault="00F01A36" w:rsidP="00CA218B">
      <w:pPr>
        <w:ind w:left="142" w:firstLine="142"/>
        <w:rPr>
          <w:bCs/>
          <w:kern w:val="28"/>
          <w:lang w:eastAsia="ar-SA"/>
        </w:rPr>
      </w:pPr>
      <w:r w:rsidRPr="00CA218B">
        <w:rPr>
          <w:bCs/>
          <w:kern w:val="28"/>
          <w:lang w:eastAsia="ar-SA"/>
        </w:rPr>
        <w:t>kod CPV: 85311200 - 4 nazwa: usługi opieki społecznej dla osób niepełnosprawnych</w:t>
      </w:r>
    </w:p>
    <w:p w:rsidR="003C2DEB" w:rsidRPr="00CA218B" w:rsidRDefault="003C2DEB" w:rsidP="00CA218B">
      <w:pPr>
        <w:ind w:left="142" w:firstLine="142"/>
        <w:rPr>
          <w:rFonts w:eastAsia="MS Mincho"/>
          <w:color w:val="000000"/>
        </w:rPr>
      </w:pPr>
      <w:r w:rsidRPr="00CA218B">
        <w:rPr>
          <w:rFonts w:eastAsia="MS Mincho"/>
          <w:bCs/>
          <w:color w:val="000000"/>
        </w:rPr>
        <w:t xml:space="preserve">                 85312500 - 4 nazwa: usługi rehabilitacyjne</w:t>
      </w:r>
    </w:p>
    <w:p w:rsidR="00F01A36" w:rsidRPr="00CA218B" w:rsidRDefault="00F01A36" w:rsidP="00CA218B">
      <w:pPr>
        <w:tabs>
          <w:tab w:val="left" w:pos="284"/>
        </w:tabs>
        <w:rPr>
          <w:rFonts w:eastAsia="Arial-BoldMT"/>
          <w:bCs/>
          <w:lang w:eastAsia="ar-SA"/>
        </w:rPr>
      </w:pPr>
      <w:r w:rsidRPr="00CA218B">
        <w:rPr>
          <w:rFonts w:eastAsia="Arial-BoldMT"/>
          <w:b/>
          <w:bCs/>
          <w:lang w:eastAsia="ar-SA"/>
        </w:rPr>
        <w:t>6.</w:t>
      </w:r>
      <w:r w:rsidR="00CA218B" w:rsidRPr="00CA218B">
        <w:rPr>
          <w:rFonts w:eastAsia="Arial-BoldMT"/>
          <w:bCs/>
          <w:lang w:eastAsia="ar-SA"/>
        </w:rPr>
        <w:tab/>
      </w:r>
      <w:r w:rsidRPr="00CA218B">
        <w:rPr>
          <w:rFonts w:eastAsia="Arial-BoldMT"/>
          <w:bCs/>
          <w:lang w:eastAsia="ar-SA"/>
        </w:rPr>
        <w:t>Usługa musi być realizowana zgodnie z przepisami prawa, między innymi:</w:t>
      </w:r>
    </w:p>
    <w:p w:rsidR="00F01A36" w:rsidRPr="00CA218B" w:rsidRDefault="00F01A36" w:rsidP="00CA218B">
      <w:pPr>
        <w:autoSpaceDE w:val="0"/>
        <w:autoSpaceDN w:val="0"/>
        <w:adjustRightInd w:val="0"/>
        <w:ind w:left="284"/>
        <w:jc w:val="both"/>
        <w:rPr>
          <w:color w:val="000000"/>
        </w:rPr>
      </w:pPr>
      <w:r w:rsidRPr="00CA218B">
        <w:rPr>
          <w:color w:val="000000"/>
        </w:rPr>
        <w:t xml:space="preserve">- </w:t>
      </w:r>
      <w:r w:rsidR="00CA218B">
        <w:rPr>
          <w:color w:val="000000"/>
        </w:rPr>
        <w:t>art.</w:t>
      </w:r>
      <w:r w:rsidRPr="00CA218B">
        <w:rPr>
          <w:color w:val="000000"/>
        </w:rPr>
        <w:t xml:space="preserve"> 50 ustawy z dnia 12 marca 2004 roku o pomocy społecznej (</w:t>
      </w:r>
      <w:proofErr w:type="spellStart"/>
      <w:r w:rsidR="00AC2462" w:rsidRPr="00CA218B">
        <w:rPr>
          <w:color w:val="000000"/>
        </w:rPr>
        <w:t>t.j</w:t>
      </w:r>
      <w:proofErr w:type="spellEnd"/>
      <w:r w:rsidR="00AC2462" w:rsidRPr="00CA218B">
        <w:rPr>
          <w:color w:val="000000"/>
        </w:rPr>
        <w:t>. Dz.</w:t>
      </w:r>
      <w:r w:rsidR="008E45B2">
        <w:rPr>
          <w:color w:val="000000"/>
        </w:rPr>
        <w:t xml:space="preserve"> U. z 2017 r., poz. 1769</w:t>
      </w:r>
      <w:r w:rsidR="00AC2462" w:rsidRPr="00CA218B">
        <w:rPr>
          <w:color w:val="000000"/>
        </w:rPr>
        <w:t xml:space="preserve"> z </w:t>
      </w:r>
      <w:proofErr w:type="spellStart"/>
      <w:r w:rsidR="00AC2462" w:rsidRPr="00CA218B">
        <w:rPr>
          <w:color w:val="000000"/>
        </w:rPr>
        <w:t>późn</w:t>
      </w:r>
      <w:proofErr w:type="spellEnd"/>
      <w:r w:rsidR="00AC2462" w:rsidRPr="00CA218B">
        <w:rPr>
          <w:color w:val="000000"/>
        </w:rPr>
        <w:t>. zm.</w:t>
      </w:r>
      <w:r w:rsidRPr="00CA218B">
        <w:rPr>
          <w:color w:val="000000"/>
        </w:rPr>
        <w:t xml:space="preserve">); </w:t>
      </w:r>
    </w:p>
    <w:p w:rsidR="00F01A36" w:rsidRPr="00CA218B" w:rsidRDefault="00F01A36" w:rsidP="00CA218B">
      <w:pPr>
        <w:autoSpaceDE w:val="0"/>
        <w:autoSpaceDN w:val="0"/>
        <w:adjustRightInd w:val="0"/>
        <w:ind w:left="284"/>
        <w:jc w:val="both"/>
        <w:rPr>
          <w:color w:val="000000"/>
        </w:rPr>
      </w:pPr>
      <w:r w:rsidRPr="00CA218B">
        <w:rPr>
          <w:color w:val="000000"/>
        </w:rPr>
        <w:t xml:space="preserve">- rozporządzeniem Ministra Polityki Społecznej z dnia 22 września 2005 r. w sprawie specjalistycznych usług opiekuńczych (Dz. U. z 2005 r. Nr 189, poz. 1598 z </w:t>
      </w:r>
      <w:proofErr w:type="spellStart"/>
      <w:r w:rsidRPr="00CA218B">
        <w:rPr>
          <w:color w:val="000000"/>
        </w:rPr>
        <w:t>późn</w:t>
      </w:r>
      <w:proofErr w:type="spellEnd"/>
      <w:r w:rsidRPr="00CA218B">
        <w:rPr>
          <w:color w:val="000000"/>
        </w:rPr>
        <w:t>. zm.);</w:t>
      </w:r>
    </w:p>
    <w:p w:rsidR="00C002A5" w:rsidRDefault="00F01A36" w:rsidP="00CA218B">
      <w:pPr>
        <w:ind w:left="284"/>
        <w:jc w:val="both"/>
        <w:rPr>
          <w:rFonts w:eastAsia="Arial-BoldMT"/>
          <w:bCs/>
          <w:lang w:eastAsia="ar-SA"/>
        </w:rPr>
      </w:pPr>
      <w:r w:rsidRPr="00CA218B">
        <w:rPr>
          <w:rFonts w:eastAsia="Arial-BoldMT"/>
          <w:bCs/>
          <w:lang w:eastAsia="ar-SA"/>
        </w:rPr>
        <w:t>- ustawą z dnia 29 sierpnia 1997 r. o ochronie danych osobowych (</w:t>
      </w:r>
      <w:r w:rsidR="00AC2462" w:rsidRPr="00CA218B">
        <w:rPr>
          <w:rFonts w:eastAsia="Arial-BoldMT"/>
          <w:bCs/>
          <w:lang w:eastAsia="ar-SA"/>
        </w:rPr>
        <w:t>Dz.</w:t>
      </w:r>
      <w:r w:rsidR="00CA218B">
        <w:rPr>
          <w:rFonts w:eastAsia="Arial-BoldMT"/>
          <w:bCs/>
          <w:lang w:eastAsia="ar-SA"/>
        </w:rPr>
        <w:t xml:space="preserve"> </w:t>
      </w:r>
      <w:r w:rsidR="00AC2462" w:rsidRPr="00CA218B">
        <w:rPr>
          <w:rFonts w:eastAsia="Arial-BoldMT"/>
          <w:bCs/>
          <w:lang w:eastAsia="ar-SA"/>
        </w:rPr>
        <w:t>U. z 2016 r. poz. 922).</w:t>
      </w:r>
    </w:p>
    <w:p w:rsidR="00CA218B" w:rsidRPr="00CA218B" w:rsidRDefault="00CA218B" w:rsidP="00CA218B">
      <w:pPr>
        <w:jc w:val="both"/>
        <w:rPr>
          <w:rFonts w:eastAsia="Arial-BoldMT"/>
          <w:bCs/>
          <w:lang w:eastAsia="ar-SA"/>
        </w:rPr>
      </w:pPr>
    </w:p>
    <w:p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t xml:space="preserve">Termin </w:t>
      </w:r>
      <w:r w:rsidR="00DD4107">
        <w:rPr>
          <w:b/>
          <w:bCs/>
          <w:color w:val="000000"/>
        </w:rPr>
        <w:t xml:space="preserve">i miejsce </w:t>
      </w:r>
      <w:r w:rsidR="00C002A5" w:rsidRPr="00E7468B">
        <w:rPr>
          <w:b/>
          <w:bCs/>
          <w:color w:val="000000"/>
        </w:rPr>
        <w:t>wykonania zamówienia</w:t>
      </w:r>
      <w:r w:rsidR="00522A00">
        <w:rPr>
          <w:b/>
          <w:bCs/>
          <w:color w:val="000000"/>
        </w:rPr>
        <w:t xml:space="preserve"> na usługi społeczne</w:t>
      </w:r>
    </w:p>
    <w:p w:rsidR="00CA218B" w:rsidRPr="00CA218B" w:rsidRDefault="00CA218B" w:rsidP="00CA218B">
      <w:pPr>
        <w:autoSpaceDE w:val="0"/>
        <w:autoSpaceDN w:val="0"/>
        <w:adjustRightInd w:val="0"/>
        <w:jc w:val="both"/>
        <w:rPr>
          <w:b/>
          <w:bCs/>
          <w:color w:val="000000"/>
        </w:rPr>
      </w:pPr>
    </w:p>
    <w:p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dczeniobiorców  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CA218B" w:rsidRPr="00CA218B">
        <w:rPr>
          <w:rFonts w:ascii="Times New Roman" w:hAnsi="Times New Roman"/>
          <w:sz w:val="24"/>
          <w:szCs w:val="24"/>
        </w:rPr>
        <w:t xml:space="preserve"> </w:t>
      </w:r>
      <w:r w:rsidR="009E0484" w:rsidRPr="00CA218B">
        <w:rPr>
          <w:rFonts w:ascii="Times New Roman" w:hAnsi="Times New Roman"/>
          <w:sz w:val="24"/>
          <w:szCs w:val="24"/>
        </w:rPr>
        <w:t>02.01</w:t>
      </w:r>
      <w:r w:rsidR="006D711F" w:rsidRPr="00CA218B">
        <w:rPr>
          <w:rFonts w:ascii="Times New Roman" w:hAnsi="Times New Roman"/>
          <w:sz w:val="24"/>
          <w:szCs w:val="24"/>
        </w:rPr>
        <w:t>.</w:t>
      </w:r>
      <w:r w:rsidR="009E0484" w:rsidRPr="00CA218B">
        <w:rPr>
          <w:rFonts w:ascii="Times New Roman" w:hAnsi="Times New Roman"/>
          <w:sz w:val="24"/>
          <w:szCs w:val="24"/>
        </w:rPr>
        <w:t>2018</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 </w:t>
      </w:r>
      <w:r w:rsidR="009E0484" w:rsidRPr="00CA218B">
        <w:rPr>
          <w:rFonts w:ascii="Times New Roman" w:hAnsi="Times New Roman"/>
          <w:sz w:val="24"/>
          <w:szCs w:val="24"/>
        </w:rPr>
        <w:t>31.12.2018</w:t>
      </w:r>
      <w:r w:rsidRPr="00CA218B">
        <w:rPr>
          <w:rFonts w:ascii="Times New Roman" w:hAnsi="Times New Roman"/>
          <w:sz w:val="24"/>
          <w:szCs w:val="24"/>
        </w:rPr>
        <w:t xml:space="preserve"> r. </w:t>
      </w:r>
    </w:p>
    <w:p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CA218B" w:rsidRDefault="00CA218B" w:rsidP="00CA218B">
      <w:pPr>
        <w:autoSpaceDE w:val="0"/>
        <w:autoSpaceDN w:val="0"/>
        <w:adjustRightInd w:val="0"/>
        <w:ind w:left="360" w:hanging="360"/>
        <w:jc w:val="both"/>
        <w:rPr>
          <w:b/>
          <w:bCs/>
          <w:color w:val="000000"/>
          <w:kern w:val="3"/>
          <w:lang w:eastAsia="zh-TW" w:bidi="hi-IN"/>
        </w:rPr>
      </w:pPr>
    </w:p>
    <w:p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891948">
        <w:rPr>
          <w:rFonts w:ascii="Times New Roman" w:hAnsi="Times New Roman"/>
          <w:sz w:val="24"/>
          <w:szCs w:val="24"/>
        </w:rPr>
        <w:lastRenderedPageBreak/>
        <w:t xml:space="preserve">Zamawiający jest w stanie wykazać za pomocą stosownych środków dowodowych – jeżeli nie upłynęły 3 lata od dnia zaistnienia zdarzenia będącego podstawą wykluczenia; </w:t>
      </w:r>
    </w:p>
    <w:p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rsidR="00657429" w:rsidRPr="00F34EBD"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34EBD">
        <w:rPr>
          <w:rFonts w:ascii="Times New Roman" w:hAnsi="Times New Roman"/>
          <w:sz w:val="24"/>
          <w:szCs w:val="24"/>
        </w:rPr>
        <w:t>O udzielenie zamówienia na usługi społ</w:t>
      </w:r>
      <w:r w:rsidR="00065321">
        <w:rPr>
          <w:rFonts w:ascii="Times New Roman" w:hAnsi="Times New Roman"/>
          <w:sz w:val="24"/>
          <w:szCs w:val="24"/>
        </w:rPr>
        <w:t>eczne może/mogą ubiegać się Wykonawca/y</w:t>
      </w:r>
      <w:r w:rsidRPr="00F34EBD">
        <w:rPr>
          <w:rFonts w:ascii="Times New Roman" w:hAnsi="Times New Roman"/>
          <w:sz w:val="24"/>
          <w:szCs w:val="24"/>
        </w:rPr>
        <w:t>, którzy spełniają warunki udziału w postępowaniu dotyczące zd</w:t>
      </w:r>
      <w:r w:rsidR="00065321">
        <w:rPr>
          <w:rFonts w:ascii="Times New Roman" w:hAnsi="Times New Roman"/>
          <w:sz w:val="24"/>
          <w:szCs w:val="24"/>
        </w:rPr>
        <w:t>olności technicznej i zawodowej:</w:t>
      </w:r>
    </w:p>
    <w:p w:rsidR="006C61C4" w:rsidRPr="00F34EBD"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34EBD">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34EBD">
        <w:rPr>
          <w:rFonts w:ascii="Times New Roman" w:hAnsi="Times New Roman"/>
          <w:kern w:val="3"/>
          <w:sz w:val="24"/>
          <w:szCs w:val="24"/>
          <w:lang w:eastAsia="zh-TW" w:bidi="hi-IN"/>
        </w:rPr>
        <w:t xml:space="preserve">nia działalności jest krótszy </w:t>
      </w:r>
      <w:r w:rsidR="00A97478">
        <w:rPr>
          <w:rFonts w:ascii="Times New Roman" w:hAnsi="Times New Roman"/>
          <w:kern w:val="3"/>
          <w:sz w:val="24"/>
          <w:szCs w:val="24"/>
          <w:lang w:eastAsia="zh-TW" w:bidi="hi-IN"/>
        </w:rPr>
        <w:t>– w tym okresie, wykonał</w:t>
      </w:r>
      <w:r w:rsidRPr="00F34EBD">
        <w:rPr>
          <w:rFonts w:ascii="Times New Roman" w:hAnsi="Times New Roman"/>
          <w:kern w:val="3"/>
          <w:sz w:val="24"/>
          <w:szCs w:val="24"/>
          <w:lang w:eastAsia="zh-TW" w:bidi="hi-IN"/>
        </w:rPr>
        <w:t xml:space="preserve"> </w:t>
      </w:r>
      <w:r w:rsidRPr="002D3C29">
        <w:rPr>
          <w:rFonts w:ascii="Times New Roman" w:hAnsi="Times New Roman"/>
          <w:kern w:val="3"/>
          <w:sz w:val="24"/>
          <w:szCs w:val="24"/>
          <w:lang w:eastAsia="zh-TW" w:bidi="hi-IN"/>
        </w:rPr>
        <w:t xml:space="preserve">usługi </w:t>
      </w:r>
      <w:r w:rsidR="00A97478">
        <w:rPr>
          <w:rFonts w:ascii="Times New Roman" w:hAnsi="Times New Roman"/>
        </w:rPr>
        <w:t>opiekuńcze</w:t>
      </w:r>
      <w:r w:rsidR="002D3C29" w:rsidRPr="008B5315">
        <w:rPr>
          <w:rFonts w:ascii="Times New Roman" w:hAnsi="Times New Roman"/>
        </w:rPr>
        <w:t xml:space="preserve"> dla osób </w:t>
      </w:r>
      <w:r w:rsidR="008B5315" w:rsidRPr="008B5315">
        <w:rPr>
          <w:rFonts w:ascii="Times New Roman" w:hAnsi="Times New Roman"/>
        </w:rPr>
        <w:t xml:space="preserve">z zaburzeniami psychicznymi </w:t>
      </w:r>
      <w:r w:rsidRPr="008B5315">
        <w:rPr>
          <w:rFonts w:ascii="Times New Roman" w:hAnsi="Times New Roman"/>
          <w:kern w:val="3"/>
          <w:sz w:val="24"/>
          <w:szCs w:val="24"/>
          <w:lang w:eastAsia="zh-TW" w:bidi="hi-IN"/>
        </w:rPr>
        <w:t>w</w:t>
      </w:r>
      <w:r w:rsidR="00065321">
        <w:rPr>
          <w:rFonts w:ascii="Times New Roman" w:hAnsi="Times New Roman"/>
          <w:sz w:val="24"/>
          <w:szCs w:val="24"/>
        </w:rPr>
        <w:t xml:space="preserve"> liczbie</w:t>
      </w:r>
      <w:r w:rsidR="00F34EBD" w:rsidRPr="008B5315">
        <w:rPr>
          <w:rFonts w:ascii="Times New Roman" w:hAnsi="Times New Roman"/>
          <w:sz w:val="24"/>
          <w:szCs w:val="24"/>
        </w:rPr>
        <w:t xml:space="preserve"> co najmniej 300 godzin miesięcznie w ramach jednego zamówienia (umowy) przez okres nie krótszy niż sześć miesięcy.</w:t>
      </w:r>
      <w:r w:rsidRPr="008B5315">
        <w:rPr>
          <w:rFonts w:ascii="Times New Roman" w:hAnsi="Times New Roman"/>
          <w:kern w:val="3"/>
          <w:sz w:val="24"/>
          <w:szCs w:val="24"/>
          <w:lang w:eastAsia="zh-TW" w:bidi="hi-IN"/>
        </w:rPr>
        <w:t xml:space="preserve"> </w:t>
      </w:r>
      <w:r w:rsidR="00F34EBD" w:rsidRPr="008B5315">
        <w:rPr>
          <w:rFonts w:ascii="Times New Roman" w:hAnsi="Times New Roman"/>
          <w:kern w:val="3"/>
          <w:sz w:val="24"/>
          <w:szCs w:val="24"/>
          <w:lang w:eastAsia="zh-TW" w:bidi="hi-IN"/>
        </w:rPr>
        <w:t>W przypadku usług nadal wykonywanych</w:t>
      </w:r>
      <w:r w:rsidR="00F34EBD">
        <w:rPr>
          <w:kern w:val="3"/>
          <w:lang w:eastAsia="zh-TW" w:bidi="hi-IN"/>
        </w:rPr>
        <w:t xml:space="preserve"> </w:t>
      </w:r>
      <w:r w:rsidRPr="00F34EBD">
        <w:rPr>
          <w:rFonts w:ascii="Times New Roman" w:hAnsi="Times New Roman"/>
          <w:kern w:val="3"/>
          <w:sz w:val="24"/>
          <w:szCs w:val="24"/>
          <w:lang w:eastAsia="zh-TW" w:bidi="hi-IN"/>
        </w:rPr>
        <w:t>Zamawiający uzna warunek za spełniony, gdy Wykonawca wykaże, że wykonuje</w:t>
      </w:r>
      <w:r w:rsidR="00840FB0" w:rsidRPr="00F34EBD">
        <w:rPr>
          <w:rFonts w:ascii="Times New Roman" w:hAnsi="Times New Roman"/>
          <w:kern w:val="3"/>
          <w:sz w:val="24"/>
          <w:szCs w:val="24"/>
          <w:lang w:eastAsia="zh-TW" w:bidi="hi-IN"/>
        </w:rPr>
        <w:t xml:space="preserve"> przedmiotowe</w:t>
      </w:r>
      <w:r w:rsidRPr="00F34EBD">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rsidR="005F3090" w:rsidRPr="00F34EBD"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34EBD">
        <w:rPr>
          <w:rFonts w:eastAsia="Calibri"/>
          <w:kern w:val="3"/>
          <w:lang w:eastAsia="zh-TW" w:bidi="hi-IN"/>
        </w:rPr>
        <w:t>2)</w:t>
      </w:r>
      <w:r w:rsidR="00A50CC9" w:rsidRPr="00F34EBD">
        <w:rPr>
          <w:rFonts w:eastAsia="Calibri"/>
          <w:kern w:val="3"/>
          <w:lang w:eastAsia="zh-TW" w:bidi="hi-IN"/>
        </w:rPr>
        <w:tab/>
        <w:t>dysponuje co najmniej 5</w:t>
      </w:r>
      <w:r w:rsidR="006C61C4" w:rsidRPr="00F34EBD">
        <w:rPr>
          <w:rFonts w:eastAsia="Calibri"/>
          <w:kern w:val="3"/>
          <w:lang w:eastAsia="zh-TW" w:bidi="hi-IN"/>
        </w:rPr>
        <w:t xml:space="preserve"> osobami, które będą uczestniczyć w wykonywaniu zamówienia, </w:t>
      </w:r>
      <w:r w:rsidR="00500860" w:rsidRPr="00F34EBD">
        <w:rPr>
          <w:rFonts w:eastAsia="Calibri"/>
          <w:kern w:val="3"/>
          <w:lang w:eastAsia="zh-TW" w:bidi="hi-IN"/>
        </w:rPr>
        <w:t xml:space="preserve">posiadającymi uprawnienia przewidziane prawem, o których mowa w  Rozporządzeniu Ministra Polityki Społecznej z dnia 22 września 2005 r. w sprawie specjalistycznych usług opiekuńczych (Dz. U. z 2005 r. </w:t>
      </w:r>
      <w:r w:rsidR="006E2F82" w:rsidRPr="00F34EBD">
        <w:rPr>
          <w:rFonts w:eastAsia="Calibri"/>
          <w:kern w:val="3"/>
          <w:lang w:eastAsia="zh-TW" w:bidi="hi-IN"/>
        </w:rPr>
        <w:t xml:space="preserve">Nr 189, poz. 1598 z </w:t>
      </w:r>
      <w:proofErr w:type="spellStart"/>
      <w:r w:rsidR="006E2F82" w:rsidRPr="00F34EBD">
        <w:rPr>
          <w:rFonts w:eastAsia="Calibri"/>
          <w:kern w:val="3"/>
          <w:lang w:eastAsia="zh-TW" w:bidi="hi-IN"/>
        </w:rPr>
        <w:t>późn</w:t>
      </w:r>
      <w:proofErr w:type="spellEnd"/>
      <w:r w:rsidR="006E2F82" w:rsidRPr="00F34EBD">
        <w:rPr>
          <w:rFonts w:eastAsia="Calibri"/>
          <w:kern w:val="3"/>
          <w:lang w:eastAsia="zh-TW" w:bidi="hi-IN"/>
        </w:rPr>
        <w:t xml:space="preserve">. </w:t>
      </w:r>
      <w:proofErr w:type="spellStart"/>
      <w:r w:rsidR="006E2F82" w:rsidRPr="00F34EBD">
        <w:rPr>
          <w:rFonts w:eastAsia="Calibri"/>
          <w:kern w:val="3"/>
          <w:lang w:eastAsia="zh-TW" w:bidi="hi-IN"/>
        </w:rPr>
        <w:t>zm</w:t>
      </w:r>
      <w:proofErr w:type="spellEnd"/>
      <w:r w:rsidR="006E2F82" w:rsidRPr="00F34EBD">
        <w:rPr>
          <w:rFonts w:eastAsia="Calibri"/>
          <w:kern w:val="3"/>
          <w:lang w:eastAsia="zh-TW" w:bidi="hi-IN"/>
        </w:rPr>
        <w:t>,);</w:t>
      </w:r>
    </w:p>
    <w:p w:rsidR="00A50CC9"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r>
      <w:r w:rsidR="00CA218B">
        <w:rPr>
          <w:rFonts w:eastAsia="Calibri"/>
          <w:kern w:val="3"/>
          <w:lang w:eastAsia="zh-TW" w:bidi="hi-IN"/>
        </w:rPr>
        <w:t>dysponuje</w:t>
      </w:r>
      <w:r w:rsidR="00A50CC9" w:rsidRPr="00A50CC9">
        <w:rPr>
          <w:rFonts w:eastAsia="Calibri"/>
          <w:kern w:val="3"/>
          <w:lang w:eastAsia="zh-TW" w:bidi="hi-IN"/>
        </w:rPr>
        <w:t xml:space="preserve"> gabinet</w:t>
      </w:r>
      <w:r w:rsidR="00A50CC9">
        <w:rPr>
          <w:rFonts w:eastAsia="Calibri"/>
          <w:kern w:val="3"/>
          <w:lang w:eastAsia="zh-TW" w:bidi="hi-IN"/>
        </w:rPr>
        <w:t>em</w:t>
      </w:r>
      <w:r w:rsidR="00A50CC9" w:rsidRPr="00A50CC9">
        <w:rPr>
          <w:rFonts w:eastAsia="Calibri"/>
          <w:kern w:val="3"/>
          <w:lang w:eastAsia="zh-TW" w:bidi="hi-IN"/>
        </w:rPr>
        <w:t>/zakład</w:t>
      </w:r>
      <w:r w:rsidR="00A50CC9">
        <w:rPr>
          <w:rFonts w:eastAsia="Calibri"/>
          <w:kern w:val="3"/>
          <w:lang w:eastAsia="zh-TW" w:bidi="hi-IN"/>
        </w:rPr>
        <w:t>em</w:t>
      </w:r>
      <w:r w:rsidR="00CA218B">
        <w:rPr>
          <w:rFonts w:eastAsia="Calibri"/>
          <w:kern w:val="3"/>
          <w:lang w:eastAsia="zh-TW" w:bidi="hi-IN"/>
        </w:rPr>
        <w:t xml:space="preserve"> terapii</w:t>
      </w:r>
      <w:r w:rsidR="00A50CC9" w:rsidRPr="00A50CC9">
        <w:rPr>
          <w:rFonts w:eastAsia="Calibri"/>
          <w:kern w:val="3"/>
          <w:lang w:eastAsia="zh-TW" w:bidi="hi-IN"/>
        </w:rPr>
        <w:t xml:space="preserve"> usytuowany</w:t>
      </w:r>
      <w:r w:rsidR="00A50CC9">
        <w:rPr>
          <w:rFonts w:eastAsia="Calibri"/>
          <w:kern w:val="3"/>
          <w:lang w:eastAsia="zh-TW" w:bidi="hi-IN"/>
        </w:rPr>
        <w:t>m</w:t>
      </w:r>
      <w:r w:rsidR="00A50CC9" w:rsidRPr="00A50CC9">
        <w:rPr>
          <w:rFonts w:eastAsia="Calibri"/>
          <w:kern w:val="3"/>
          <w:lang w:eastAsia="zh-TW" w:bidi="hi-IN"/>
        </w:rPr>
        <w:t xml:space="preserve"> na terenie miasta Inowrocławia w miejscu łatwo dostępnym, który jest odpowiednio wyposażony do świadczenia przedmiotowych usług specjalistycznych.</w:t>
      </w:r>
    </w:p>
    <w:p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AB4658">
        <w:rPr>
          <w:kern w:val="3"/>
          <w:lang w:eastAsia="zh-TW" w:bidi="hi-IN"/>
        </w:rPr>
        <w:t xml:space="preserve">W przypadku </w:t>
      </w:r>
      <w:r w:rsidRPr="00AB4658">
        <w:rPr>
          <w:iCs/>
          <w:kern w:val="3"/>
          <w:lang w:eastAsia="zh-TW" w:bidi="hi-IN"/>
        </w:rPr>
        <w:t>Wykonawców wspólnie ubiegających się o udzielenie zamówienia:</w:t>
      </w:r>
    </w:p>
    <w:p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rsidR="00AB4658" w:rsidRPr="00AB4658" w:rsidRDefault="00AB4658"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lastRenderedPageBreak/>
        <w:t>W celu potwierdzenia braku podstaw do wykluczenia Wykonawca składa 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bCs/>
          <w:kern w:val="3"/>
          <w:sz w:val="24"/>
          <w:szCs w:val="24"/>
          <w:lang w:eastAsia="zh-TW" w:bidi="hi-IN"/>
        </w:rPr>
        <w:t>W celu potwierdzenia spełnienia warunków udziału w postępowaniu o udzielenie zamówienia na usługi społeczne Wykonawca składa wraz z ofertą następujące oświadczenia i dokumenty:</w:t>
      </w:r>
    </w:p>
    <w:p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wykaz usług wykonanych lub wykonywanych, w okresie ostatnich 3 lat przed upływem terminu składania ofert, a jeżeli okres prowadzenia działalności jest krótszy – w tym okresie, wraz z podaniem ich wartości, przedmiotu, dat wykonania </w:t>
      </w:r>
      <w:r w:rsidR="002D3C29">
        <w:rPr>
          <w:kern w:val="3"/>
          <w:lang w:eastAsia="zh-TW" w:bidi="hi-IN"/>
        </w:rPr>
        <w:br/>
      </w:r>
      <w:r w:rsidRPr="005F3090">
        <w:rPr>
          <w:kern w:val="3"/>
          <w:lang w:eastAsia="zh-TW" w:bidi="hi-IN"/>
        </w:rPr>
        <w:t>i podmiotów, na rzecz których usługi zostały wykonane (</w:t>
      </w:r>
      <w:r w:rsidR="001419E7">
        <w:rPr>
          <w:rFonts w:eastAsia="Calibri"/>
          <w:kern w:val="3"/>
          <w:lang w:eastAsia="zh-TW" w:bidi="hi-IN"/>
        </w:rPr>
        <w:t xml:space="preserve">sporządzony </w:t>
      </w:r>
      <w:r w:rsidR="002D3C29">
        <w:rPr>
          <w:rFonts w:eastAsia="Calibri"/>
          <w:kern w:val="3"/>
          <w:lang w:eastAsia="zh-TW" w:bidi="hi-IN"/>
        </w:rPr>
        <w:br/>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dokumenty wystawione przez podmiot, na rzecz którego usługi były wykonywane lub są nadal wykonywane, a jeżeli z uzasadnionej przyczyny </w:t>
      </w:r>
      <w:r w:rsidR="002D3C29">
        <w:rPr>
          <w:rFonts w:eastAsia="Calibri"/>
          <w:lang w:eastAsia="zh-TW"/>
        </w:rPr>
        <w:br/>
      </w:r>
      <w:r w:rsidRPr="005F3090">
        <w:rPr>
          <w:rFonts w:eastAsia="Calibri"/>
          <w:lang w:eastAsia="zh-TW"/>
        </w:rPr>
        <w:t>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p>
    <w:p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z informacjami na temat ich kwalifikacji zawodowych, uprawnień, doświadczenia 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podpisany w imieniu wszystkich Wykonawców ubiegających się wspólnie o udzielenie zamówienia na usługi społeczne przez osoby uprawnione do składania oświadczeń woli Wykonawców;</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lastRenderedPageBreak/>
        <w:t>złożony w oryginale lub kopii poświadczonej za zgodność z oryginałem przez notariusza.</w:t>
      </w:r>
    </w:p>
    <w:p w:rsidR="005F3090" w:rsidRPr="003E7A1E"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 xml:space="preserve">oraz informację o potencjale technicznym (sporządzoną </w:t>
      </w:r>
      <w:r w:rsidRPr="002D3C29">
        <w:br/>
        <w:t>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r w:rsidRPr="00F23060">
        <w:rPr>
          <w:color w:val="FF0000"/>
        </w:rPr>
        <w:br/>
      </w: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691431">
        <w:rPr>
          <w:rFonts w:eastAsia="Calibri"/>
          <w:kern w:val="3"/>
          <w:lang w:eastAsia="zh-TW" w:bidi="hi-IN"/>
        </w:rPr>
        <w:br/>
      </w:r>
      <w:r w:rsidRPr="005F3090">
        <w:rPr>
          <w:rFonts w:eastAsia="Calibri"/>
          <w:kern w:val="3"/>
          <w:lang w:eastAsia="zh-TW" w:bidi="hi-IN"/>
        </w:rPr>
        <w:t>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2"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52 35 622 54.</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3"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lastRenderedPageBreak/>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52 35 622 54</w:t>
      </w:r>
      <w:r w:rsidR="000D6B0E">
        <w:rPr>
          <w:bCs/>
          <w:color w:val="000000"/>
          <w:kern w:val="3"/>
          <w:lang w:eastAsia="zh-TW" w:bidi="hi-IN"/>
        </w:rPr>
        <w:t>,</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4" w:history="1">
        <w:r w:rsidRPr="005F3090">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71427D" w:rsidRDefault="0071427D" w:rsidP="005F3090">
      <w:pPr>
        <w:pStyle w:val="Standard"/>
        <w:jc w:val="both"/>
        <w:rPr>
          <w:b/>
          <w:bCs/>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rsidR="00643B6A" w:rsidRDefault="00643B6A" w:rsidP="00643B6A">
      <w:pPr>
        <w:numPr>
          <w:ilvl w:val="2"/>
          <w:numId w:val="18"/>
        </w:numPr>
        <w:tabs>
          <w:tab w:val="clear" w:pos="360"/>
          <w:tab w:val="left" w:pos="851"/>
        </w:tabs>
        <w:suppressAutoHyphens/>
        <w:ind w:left="851" w:hanging="425"/>
        <w:jc w:val="both"/>
      </w:pPr>
      <w:r>
        <w:t>zobowiązanie innego podmiotu udostępniającego Wykonawcy swoje zasoby (jeżeli dotyczy);</w:t>
      </w:r>
    </w:p>
    <w:p w:rsidR="00643B6A" w:rsidRPr="009C701E" w:rsidRDefault="00643B6A" w:rsidP="00643B6A">
      <w:pPr>
        <w:numPr>
          <w:ilvl w:val="2"/>
          <w:numId w:val="18"/>
        </w:numPr>
        <w:tabs>
          <w:tab w:val="clear" w:pos="360"/>
          <w:tab w:val="left" w:pos="851"/>
        </w:tabs>
        <w:suppressAutoHyphens/>
        <w:ind w:left="851" w:hanging="425"/>
        <w:jc w:val="both"/>
      </w:pPr>
      <w:r>
        <w:t>pełnomocnictwo dla osoby /osób podpisujących ofertę (jeżeli dotyczy);</w:t>
      </w:r>
    </w:p>
    <w:p w:rsidR="005F3090" w:rsidRPr="009C701E" w:rsidRDefault="005F3090" w:rsidP="00E63FB4">
      <w:pPr>
        <w:numPr>
          <w:ilvl w:val="2"/>
          <w:numId w:val="18"/>
        </w:numPr>
        <w:tabs>
          <w:tab w:val="left" w:pos="851"/>
        </w:tabs>
        <w:suppressAutoHyphens/>
        <w:ind w:left="851" w:hanging="425"/>
        <w:jc w:val="both"/>
      </w:pPr>
      <w:r w:rsidRPr="009C701E">
        <w:lastRenderedPageBreak/>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Pr="00643B6A">
        <w:rPr>
          <w:rFonts w:eastAsia="ArialMT"/>
          <w:color w:val="000000" w:themeColor="text1"/>
          <w:kern w:val="3"/>
          <w:lang w:eastAsia="zh-TW" w:bidi="hi-IN"/>
        </w:rPr>
        <w:t xml:space="preserve">składa ofertę z zachowaniem formy pisemnej. </w:t>
      </w:r>
      <w:r w:rsidRPr="00643B6A">
        <w:rPr>
          <w:color w:val="000000" w:themeColor="text1"/>
        </w:rPr>
        <w:t>Wykonawca moż</w:t>
      </w:r>
      <w:r w:rsidR="00117773">
        <w:rPr>
          <w:color w:val="000000" w:themeColor="text1"/>
        </w:rPr>
        <w:t>e złożyć wyłącznie jedną ofertę.</w:t>
      </w:r>
    </w:p>
    <w:p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rsidR="001F5582" w:rsidRPr="001F5582" w:rsidRDefault="00DE1405" w:rsidP="00DE1405">
      <w:pPr>
        <w:jc w:val="center"/>
        <w:rPr>
          <w:b/>
          <w:i/>
          <w:snapToGrid w:val="0"/>
        </w:rPr>
      </w:pPr>
      <w:r w:rsidRPr="00DE1405">
        <w:rPr>
          <w:b/>
          <w:bCs/>
          <w:i/>
          <w:snapToGrid w:val="0"/>
        </w:rPr>
        <w:t xml:space="preserve">z </w:t>
      </w:r>
      <w:r w:rsidR="00840FB0">
        <w:rPr>
          <w:b/>
          <w:bCs/>
          <w:i/>
          <w:snapToGrid w:val="0"/>
        </w:rPr>
        <w:t>zaburzeniami psychicznymi w 2018</w:t>
      </w:r>
      <w:r w:rsidRPr="00DE1405">
        <w:rPr>
          <w:b/>
          <w:bCs/>
          <w:i/>
          <w:snapToGrid w:val="0"/>
        </w:rPr>
        <w:t xml:space="preserve"> r</w:t>
      </w:r>
      <w:r w:rsidR="001F5582">
        <w:rPr>
          <w:b/>
          <w:bCs/>
          <w:i/>
          <w:snapToGrid w:val="0"/>
        </w:rPr>
        <w:t>”</w:t>
      </w:r>
    </w:p>
    <w:p w:rsidR="005F3090" w:rsidRPr="009C701E" w:rsidRDefault="005F3090" w:rsidP="005F3090">
      <w:pPr>
        <w:pStyle w:val="Standard"/>
        <w:ind w:left="723"/>
        <w:jc w:val="center"/>
        <w:rPr>
          <w:b/>
          <w:bCs/>
        </w:rPr>
      </w:pPr>
      <w:r w:rsidRPr="009C701E">
        <w:rPr>
          <w:b/>
          <w:bCs/>
          <w:i/>
        </w:rPr>
        <w:t>Nie otw</w:t>
      </w:r>
      <w:r w:rsidR="00A62F48">
        <w:rPr>
          <w:b/>
          <w:bCs/>
          <w:i/>
        </w:rPr>
        <w:t>ierać przed godziną 10:30</w:t>
      </w:r>
      <w:r w:rsidR="00F90C41">
        <w:rPr>
          <w:b/>
          <w:bCs/>
          <w:i/>
        </w:rPr>
        <w:t xml:space="preserve"> dnia</w:t>
      </w:r>
      <w:r w:rsidR="00CE303D">
        <w:rPr>
          <w:b/>
          <w:bCs/>
          <w:i/>
        </w:rPr>
        <w:t xml:space="preserve"> </w:t>
      </w:r>
      <w:r w:rsidR="008707A8">
        <w:rPr>
          <w:b/>
          <w:bCs/>
          <w:i/>
        </w:rPr>
        <w:t>28</w:t>
      </w:r>
      <w:r w:rsidR="00464C73">
        <w:rPr>
          <w:b/>
          <w:bCs/>
          <w:i/>
        </w:rPr>
        <w:t xml:space="preserve"> grudnia 2017</w:t>
      </w:r>
      <w:r w:rsidR="00F90C41">
        <w:rPr>
          <w:b/>
          <w:bCs/>
          <w:i/>
        </w:rPr>
        <w:t xml:space="preserve"> r.</w:t>
      </w:r>
    </w:p>
    <w:p w:rsidR="002E122C" w:rsidRPr="009C701E" w:rsidRDefault="005F3090" w:rsidP="00691431">
      <w:pPr>
        <w:ind w:left="1080" w:hanging="654"/>
      </w:pPr>
      <w:r w:rsidRPr="009C701E">
        <w:t>i opatrzyć nazwą i dokładnym adresem Wykonawcy.</w:t>
      </w:r>
    </w:p>
    <w:p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13.</w:t>
      </w:r>
    </w:p>
    <w:p w:rsidR="00643B6A" w:rsidRPr="002E122C" w:rsidRDefault="005F3090" w:rsidP="002E122C">
      <w:pPr>
        <w:numPr>
          <w:ilvl w:val="0"/>
          <w:numId w:val="17"/>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z 2003 r. Nr 153, poz. </w:t>
      </w:r>
      <w:r w:rsidRPr="009C701E">
        <w:rPr>
          <w:bCs/>
        </w:rPr>
        <w:lastRenderedPageBreak/>
        <w:t xml:space="preserve">1503 z </w:t>
      </w:r>
      <w:proofErr w:type="spellStart"/>
      <w:r w:rsidRPr="009C701E">
        <w:rPr>
          <w:bCs/>
        </w:rPr>
        <w:t>późn</w:t>
      </w:r>
      <w:proofErr w:type="spellEnd"/>
      <w:r w:rsidRPr="009C701E">
        <w:rPr>
          <w:bCs/>
        </w:rPr>
        <w:t xml:space="preserve">. zm.), 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do dnia 28</w:t>
      </w:r>
      <w:r w:rsidR="00B52CD7">
        <w:rPr>
          <w:b/>
          <w:bCs/>
        </w:rPr>
        <w:t>.12</w:t>
      </w:r>
      <w:r w:rsidR="0081685C">
        <w:rPr>
          <w:b/>
          <w:bCs/>
        </w:rPr>
        <w:t>.2017</w:t>
      </w:r>
      <w:r w:rsidRPr="009C701E">
        <w:rPr>
          <w:b/>
          <w:bCs/>
        </w:rPr>
        <w:t xml:space="preserve"> r. do godz. 10:00 w s</w:t>
      </w:r>
      <w:r w:rsidR="001F5582">
        <w:rPr>
          <w:b/>
          <w:bCs/>
        </w:rPr>
        <w:t>iedzibie Zamawiającego, pokój nr 11.</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28</w:t>
      </w:r>
      <w:r w:rsidR="00B52CD7">
        <w:rPr>
          <w:b/>
          <w:bCs/>
        </w:rPr>
        <w:t>.12.2017</w:t>
      </w:r>
      <w:r w:rsidR="00F90C41">
        <w:rPr>
          <w:b/>
        </w:rPr>
        <w:t xml:space="preserve"> r. o godz. 10:30</w:t>
      </w:r>
      <w:r w:rsidRPr="009C701E">
        <w:rPr>
          <w:b/>
        </w:rPr>
        <w:t xml:space="preserve"> w siedzi</w:t>
      </w:r>
      <w:r w:rsidR="00F90C41">
        <w:rPr>
          <w:b/>
        </w:rPr>
        <w:t>bie Zamawiającego w pokoju nr 7</w:t>
      </w:r>
      <w:r w:rsidRPr="009C701E">
        <w:rPr>
          <w:b/>
        </w:rPr>
        <w:t xml:space="preserve"> </w:t>
      </w:r>
      <w:r w:rsidR="001F5582">
        <w:rPr>
          <w:b/>
        </w:rPr>
        <w:t xml:space="preserve"> (parter</w:t>
      </w:r>
      <w:r w:rsidRPr="009C701E">
        <w:rPr>
          <w:b/>
        </w:rPr>
        <w:t xml:space="preserve">). </w:t>
      </w:r>
      <w:r w:rsidRPr="009C701E">
        <w:t xml:space="preserve">Otwarcie ofert jest jawne. </w:t>
      </w:r>
    </w:p>
    <w:p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5F3090" w:rsidRPr="009C701E" w:rsidRDefault="005F3090" w:rsidP="005F3090">
      <w:pPr>
        <w:pStyle w:val="Standard"/>
        <w:tabs>
          <w:tab w:val="left" w:pos="709"/>
        </w:tabs>
        <w:jc w:val="both"/>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dokumentów niezbędnych do przeprowadzenia postępowania, oświadczenia lub 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t>
      </w:r>
      <w:r w:rsidRPr="00140BAC">
        <w:rPr>
          <w:rFonts w:ascii="Times New Roman" w:hAnsi="Times New Roman"/>
          <w:sz w:val="24"/>
          <w:szCs w:val="24"/>
        </w:rPr>
        <w:lastRenderedPageBreak/>
        <w:t xml:space="preserve">wyjaśnień, oferta Wykonawcy podlegać będzie odrzuceniu albo wystąpią okoliczności, </w:t>
      </w:r>
      <w:r w:rsidR="00F34EBD">
        <w:rPr>
          <w:rFonts w:ascii="Times New Roman" w:hAnsi="Times New Roman"/>
          <w:sz w:val="24"/>
          <w:szCs w:val="24"/>
        </w:rPr>
        <w:br/>
      </w:r>
      <w:r w:rsidRPr="00140BAC">
        <w:rPr>
          <w:rFonts w:ascii="Times New Roman" w:hAnsi="Times New Roman"/>
          <w:sz w:val="24"/>
          <w:szCs w:val="24"/>
        </w:rPr>
        <w:t>o których mowa 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rsidR="005F3090"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rsidR="002E122C" w:rsidRPr="004126F4" w:rsidRDefault="002E122C" w:rsidP="002E122C">
      <w:pPr>
        <w:pStyle w:val="Akapitzlist"/>
        <w:widowControl w:val="0"/>
        <w:numPr>
          <w:ilvl w:val="0"/>
          <w:numId w:val="20"/>
        </w:numPr>
        <w:suppressAutoHyphens/>
        <w:autoSpaceDN w:val="0"/>
        <w:jc w:val="both"/>
        <w:textAlignment w:val="baseline"/>
        <w:rPr>
          <w:rFonts w:ascii="Times New Roman" w:hAnsi="Times New Roman"/>
          <w:color w:val="000000" w:themeColor="text1"/>
          <w:sz w:val="24"/>
          <w:szCs w:val="24"/>
        </w:rPr>
      </w:pPr>
      <w:r w:rsidRPr="004126F4">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w:t>
      </w:r>
      <w:r w:rsidR="00F34EBD">
        <w:rPr>
          <w:rFonts w:ascii="Times New Roman" w:hAnsi="Times New Roman"/>
          <w:sz w:val="24"/>
          <w:szCs w:val="24"/>
        </w:rPr>
        <w:t>enie omyłki, o której mowa w  ust.</w:t>
      </w:r>
      <w:r w:rsidRPr="00140BAC">
        <w:rPr>
          <w:rFonts w:ascii="Times New Roman" w:hAnsi="Times New Roman"/>
          <w:sz w:val="24"/>
          <w:szCs w:val="24"/>
        </w:rPr>
        <w:t xml:space="preserve"> 4 litera c) niniejszego rozdziału;</w:t>
      </w:r>
    </w:p>
    <w:p w:rsidR="005F3090"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rsidR="002E122C" w:rsidRPr="002E122C" w:rsidRDefault="002E122C" w:rsidP="002E122C">
      <w:pPr>
        <w:pStyle w:val="Akapitzlist"/>
        <w:numPr>
          <w:ilvl w:val="0"/>
          <w:numId w:val="20"/>
        </w:numPr>
        <w:rPr>
          <w:rFonts w:ascii="Times New Roman" w:hAnsi="Times New Roman"/>
          <w:sz w:val="24"/>
          <w:szCs w:val="24"/>
        </w:rPr>
      </w:pPr>
      <w:r w:rsidRPr="002E122C">
        <w:rPr>
          <w:rFonts w:ascii="Times New Roman" w:hAnsi="Times New Roman"/>
          <w:sz w:val="24"/>
          <w:szCs w:val="24"/>
        </w:rPr>
        <w:t xml:space="preserve">nie zostanie złożona w formie pisemnej; </w:t>
      </w:r>
    </w:p>
    <w:p w:rsidR="001F5582" w:rsidRDefault="005F3090" w:rsidP="00E63FB4">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niskie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zwróci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rsidR="00DF427A" w:rsidRDefault="00DF427A" w:rsidP="001D1759">
      <w:pPr>
        <w:widowControl w:val="0"/>
        <w:tabs>
          <w:tab w:val="left" w:pos="1400"/>
        </w:tabs>
        <w:suppressAutoHyphens/>
        <w:autoSpaceDN w:val="0"/>
        <w:jc w:val="both"/>
        <w:textAlignment w:val="baseline"/>
        <w:rPr>
          <w:rFonts w:eastAsia="Calibri"/>
          <w:b/>
        </w:rPr>
      </w:pPr>
    </w:p>
    <w:p w:rsidR="00DF427A" w:rsidRDefault="00DF427A" w:rsidP="001D1759">
      <w:pPr>
        <w:widowControl w:val="0"/>
        <w:tabs>
          <w:tab w:val="left" w:pos="1400"/>
        </w:tabs>
        <w:suppressAutoHyphens/>
        <w:autoSpaceDN w:val="0"/>
        <w:jc w:val="both"/>
        <w:textAlignment w:val="baseline"/>
        <w:rPr>
          <w:rFonts w:eastAsia="Calibri"/>
          <w:b/>
        </w:rPr>
      </w:pPr>
    </w:p>
    <w:p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lastRenderedPageBreak/>
        <w:t>XIV . Kryteria oceny ofert oraz opis sposobu oceny ofert</w:t>
      </w:r>
    </w:p>
    <w:p w:rsidR="001D1759" w:rsidRDefault="001D1759" w:rsidP="001D1759">
      <w:pPr>
        <w:widowControl w:val="0"/>
        <w:tabs>
          <w:tab w:val="left" w:pos="1400"/>
        </w:tabs>
        <w:suppressAutoHyphens/>
        <w:autoSpaceDN w:val="0"/>
        <w:jc w:val="both"/>
        <w:textAlignment w:val="baseline"/>
        <w:rPr>
          <w:rFonts w:eastAsia="Calibri"/>
        </w:rPr>
      </w:pPr>
    </w:p>
    <w:p w:rsidR="00A301F5" w:rsidRPr="00E7468B" w:rsidRDefault="00A301F5" w:rsidP="00A301F5">
      <w:pPr>
        <w:autoSpaceDE w:val="0"/>
        <w:autoSpaceDN w:val="0"/>
        <w:adjustRightInd w:val="0"/>
        <w:ind w:left="426" w:hanging="426"/>
        <w:jc w:val="both"/>
        <w:rPr>
          <w:rFonts w:eastAsia="ArialMT"/>
          <w:b/>
          <w:bCs/>
        </w:rPr>
      </w:pPr>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rsidR="00A301F5" w:rsidRDefault="00A301F5" w:rsidP="00A301F5">
      <w:pPr>
        <w:autoSpaceDE w:val="0"/>
        <w:autoSpaceDN w:val="0"/>
        <w:adjustRightInd w:val="0"/>
        <w:ind w:left="426"/>
        <w:rPr>
          <w:rFonts w:eastAsia="ArialMT"/>
          <w:bCs/>
        </w:rPr>
      </w:pPr>
    </w:p>
    <w:p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bookmarkStart w:id="0" w:name="_GoBack"/>
      <w:r w:rsidR="008707A8" w:rsidRPr="00907CC3">
        <w:rPr>
          <w:rFonts w:eastAsia="ArialMT"/>
          <w:bCs/>
        </w:rPr>
        <w:t>85</w:t>
      </w:r>
      <w:r w:rsidRPr="00907CC3">
        <w:rPr>
          <w:rFonts w:eastAsia="ArialMT"/>
          <w:bCs/>
        </w:rPr>
        <w:t>%</w:t>
      </w:r>
      <w:bookmarkEnd w:id="0"/>
    </w:p>
    <w:p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rsidR="0081685C" w:rsidRDefault="0081685C" w:rsidP="0081685C">
      <w:pPr>
        <w:autoSpaceDE w:val="0"/>
        <w:autoSpaceDN w:val="0"/>
        <w:adjustRightInd w:val="0"/>
        <w:rPr>
          <w:rFonts w:eastAsia="ArialMT"/>
          <w:bCs/>
        </w:rPr>
      </w:pPr>
      <w:r>
        <w:rPr>
          <w:rFonts w:eastAsia="ArialMT"/>
          <w:b/>
          <w:bCs/>
        </w:rPr>
        <w:t xml:space="preserve">2.  </w:t>
      </w:r>
      <w:r w:rsidRPr="0081685C">
        <w:rPr>
          <w:rFonts w:eastAsia="ArialMT"/>
          <w:bCs/>
        </w:rPr>
        <w:t>Powyższym kryteriom Zamawiający  przypisał następujące znaczenie.</w:t>
      </w:r>
    </w:p>
    <w:p w:rsidR="0081685C" w:rsidRDefault="0081685C" w:rsidP="0081685C">
      <w:pPr>
        <w:autoSpaceDE w:val="0"/>
        <w:autoSpaceDN w:val="0"/>
        <w:adjustRightInd w:val="0"/>
        <w:rPr>
          <w:rFonts w:eastAsia="ArialMT"/>
          <w:b/>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rsidTr="002D3C29">
        <w:tc>
          <w:tcPr>
            <w:tcW w:w="3119" w:type="dxa"/>
          </w:tcPr>
          <w:p w:rsidR="0081685C" w:rsidRPr="001D1759" w:rsidRDefault="0081685C" w:rsidP="002D3C29">
            <w:pPr>
              <w:suppressAutoHyphens/>
              <w:jc w:val="center"/>
              <w:rPr>
                <w:rFonts w:cs="Mangal"/>
                <w:lang w:eastAsia="zh-TW"/>
              </w:rPr>
            </w:pPr>
            <w:r w:rsidRPr="001D1759">
              <w:rPr>
                <w:rFonts w:cs="Mangal"/>
                <w:lang w:eastAsia="zh-TW"/>
              </w:rPr>
              <w:t>Kryterium</w:t>
            </w:r>
          </w:p>
        </w:tc>
        <w:tc>
          <w:tcPr>
            <w:tcW w:w="2126" w:type="dxa"/>
          </w:tcPr>
          <w:p w:rsidR="0081685C" w:rsidRPr="001D1759" w:rsidRDefault="0081685C" w:rsidP="002D3C29">
            <w:pPr>
              <w:suppressAutoHyphens/>
              <w:jc w:val="center"/>
              <w:rPr>
                <w:rFonts w:cs="Mangal"/>
                <w:lang w:eastAsia="zh-TW"/>
              </w:rPr>
            </w:pPr>
            <w:r w:rsidRPr="001D1759">
              <w:rPr>
                <w:rFonts w:cs="Mangal"/>
                <w:lang w:eastAsia="zh-TW"/>
              </w:rPr>
              <w:t>Waga (%)</w:t>
            </w:r>
          </w:p>
        </w:tc>
        <w:tc>
          <w:tcPr>
            <w:tcW w:w="2126" w:type="dxa"/>
          </w:tcPr>
          <w:p w:rsidR="0081685C" w:rsidRPr="001D1759" w:rsidRDefault="0081685C" w:rsidP="002D3C29">
            <w:pPr>
              <w:suppressAutoHyphens/>
              <w:jc w:val="center"/>
              <w:rPr>
                <w:rFonts w:cs="Mangal"/>
                <w:lang w:eastAsia="zh-TW"/>
              </w:rPr>
            </w:pPr>
            <w:r w:rsidRPr="001D1759">
              <w:rPr>
                <w:rFonts w:cs="Mangal"/>
                <w:lang w:eastAsia="zh-TW"/>
              </w:rPr>
              <w:t>Maksymalna liczba punktów</w:t>
            </w:r>
          </w:p>
        </w:tc>
      </w:tr>
      <w:tr w:rsidR="0081685C" w:rsidRPr="001D1759" w:rsidTr="002D3C29">
        <w:tc>
          <w:tcPr>
            <w:tcW w:w="3119" w:type="dxa"/>
          </w:tcPr>
          <w:p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rsidTr="002D3C29">
        <w:tc>
          <w:tcPr>
            <w:tcW w:w="3119" w:type="dxa"/>
          </w:tcPr>
          <w:p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rsidR="0081685C" w:rsidRPr="001D1759" w:rsidRDefault="008707A8" w:rsidP="002D3C29">
            <w:pPr>
              <w:suppressAutoHyphens/>
              <w:jc w:val="center"/>
              <w:rPr>
                <w:rFonts w:cs="Mangal"/>
                <w:lang w:eastAsia="zh-TW"/>
              </w:rPr>
            </w:pPr>
            <w:r>
              <w:rPr>
                <w:rFonts w:cs="Mangal"/>
                <w:lang w:eastAsia="zh-TW"/>
              </w:rPr>
              <w:t>15</w:t>
            </w:r>
          </w:p>
        </w:tc>
      </w:tr>
    </w:tbl>
    <w:p w:rsidR="0081685C" w:rsidRDefault="0081685C" w:rsidP="0081685C">
      <w:pPr>
        <w:autoSpaceDE w:val="0"/>
        <w:autoSpaceDN w:val="0"/>
        <w:adjustRightInd w:val="0"/>
        <w:rPr>
          <w:rFonts w:eastAsia="ArialMT"/>
          <w:b/>
          <w:bCs/>
        </w:rPr>
      </w:pPr>
    </w:p>
    <w:p w:rsidR="0081685C" w:rsidRPr="00E7468B" w:rsidRDefault="0081685C" w:rsidP="0081685C">
      <w:pPr>
        <w:autoSpaceDE w:val="0"/>
        <w:autoSpaceDN w:val="0"/>
        <w:adjustRightInd w:val="0"/>
        <w:rPr>
          <w:rFonts w:eastAsia="ArialMT"/>
          <w:b/>
          <w:bCs/>
        </w:rPr>
      </w:pPr>
    </w:p>
    <w:p w:rsidR="0081685C" w:rsidRDefault="0081685C" w:rsidP="0081685C">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rsidR="00612FFD" w:rsidRPr="0081685C" w:rsidRDefault="00612FFD" w:rsidP="00612FFD">
      <w:pPr>
        <w:widowControl w:val="0"/>
        <w:suppressAutoHyphens/>
        <w:autoSpaceDN w:val="0"/>
        <w:ind w:left="360"/>
        <w:jc w:val="both"/>
        <w:textAlignment w:val="baseline"/>
        <w:rPr>
          <w:rFonts w:cs="Mangal"/>
          <w:kern w:val="3"/>
          <w:lang w:eastAsia="zh-TW" w:bidi="hi-IN"/>
        </w:rPr>
      </w:pPr>
    </w:p>
    <w:p w:rsidR="0081685C" w:rsidRPr="0081685C" w:rsidRDefault="00612FFD" w:rsidP="001566E2">
      <w:pPr>
        <w:widowControl w:val="0"/>
        <w:suppressAutoHyphens/>
        <w:autoSpaceDN w:val="0"/>
        <w:ind w:left="426"/>
        <w:jc w:val="both"/>
        <w:textAlignment w:val="baseline"/>
        <w:rPr>
          <w:rFonts w:cs="Mangal"/>
          <w:bCs/>
          <w:kern w:val="3"/>
          <w:lang w:eastAsia="zh-TW" w:bidi="hi-IN"/>
        </w:rPr>
      </w:pPr>
      <w:r>
        <w:rPr>
          <w:rFonts w:cs="Mangal"/>
          <w:bCs/>
          <w:kern w:val="3"/>
          <w:lang w:eastAsia="zh-TW" w:bidi="hi-IN"/>
        </w:rPr>
        <w:t xml:space="preserve">1) </w:t>
      </w:r>
      <w:r w:rsidR="0081685C" w:rsidRPr="0081685C">
        <w:rPr>
          <w:rFonts w:cs="Mangal"/>
          <w:bCs/>
          <w:kern w:val="3"/>
          <w:lang w:eastAsia="zh-TW" w:bidi="hi-IN"/>
        </w:rPr>
        <w:t xml:space="preserve">W kryterium nr 1 - cena ofertowa brutto - liczba </w:t>
      </w:r>
      <w:r w:rsidR="0081685C" w:rsidRPr="0081685C">
        <w:rPr>
          <w:rFonts w:cs="Mangal"/>
          <w:kern w:val="3"/>
          <w:lang w:eastAsia="zh-TW" w:bidi="hi-IN"/>
        </w:rPr>
        <w:t>punktów C</w:t>
      </w:r>
      <w:r w:rsidR="0081685C" w:rsidRPr="0081685C">
        <w:rPr>
          <w:rFonts w:cs="Mangal"/>
          <w:kern w:val="3"/>
          <w:vertAlign w:val="subscript"/>
          <w:lang w:eastAsia="zh-TW" w:bidi="hi-IN"/>
        </w:rPr>
        <w:t>1</w:t>
      </w:r>
      <w:r w:rsidR="0081685C" w:rsidRPr="0081685C">
        <w:rPr>
          <w:rFonts w:cs="Mangal"/>
          <w:kern w:val="3"/>
          <w:lang w:eastAsia="zh-TW" w:bidi="hi-IN"/>
        </w:rPr>
        <w:t xml:space="preserve"> zostanie obliczone </w:t>
      </w:r>
      <w:r w:rsidR="0081685C" w:rsidRPr="0081685C">
        <w:rPr>
          <w:rFonts w:cs="Mangal"/>
          <w:bCs/>
          <w:kern w:val="3"/>
          <w:lang w:eastAsia="zh-TW" w:bidi="hi-IN"/>
        </w:rPr>
        <w:t>według wzoru:</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rsidR="0081685C" w:rsidRPr="0081685C" w:rsidRDefault="0081685C" w:rsidP="002D3C29">
      <w:pPr>
        <w:widowControl w:val="0"/>
        <w:suppressAutoHyphens/>
        <w:autoSpaceDN w:val="0"/>
        <w:ind w:left="426" w:firstLine="2835"/>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rsidR="0081685C" w:rsidRPr="00276B1E" w:rsidRDefault="0081685C" w:rsidP="001566E2">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rsidR="00276B1E" w:rsidRDefault="00276B1E" w:rsidP="001566E2">
      <w:pPr>
        <w:widowControl w:val="0"/>
        <w:suppressAutoHyphens/>
        <w:autoSpaceDN w:val="0"/>
        <w:ind w:left="426"/>
        <w:jc w:val="both"/>
        <w:textAlignment w:val="baseline"/>
        <w:rPr>
          <w:rFonts w:cs="Mangal"/>
          <w:kern w:val="3"/>
          <w:lang w:eastAsia="zh-TW" w:bidi="hi-IN"/>
        </w:rPr>
      </w:pPr>
    </w:p>
    <w:p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 punkty </w:t>
      </w:r>
      <w:r w:rsidRPr="00D41382">
        <w:rPr>
          <w:rFonts w:eastAsia="ArialMT"/>
        </w:rPr>
        <w:t xml:space="preserve"> </w:t>
      </w:r>
      <w:r w:rsidR="002D1F15" w:rsidRPr="002D1F15">
        <w:rPr>
          <w:rFonts w:eastAsia="ArialMT"/>
          <w:b/>
        </w:rPr>
        <w:t>C</w:t>
      </w:r>
      <w:r w:rsidR="002D1F15">
        <w:rPr>
          <w:rFonts w:eastAsia="ArialMT"/>
          <w:b/>
          <w:vertAlign w:val="subscript"/>
        </w:rPr>
        <w:t>2</w:t>
      </w:r>
      <w:r w:rsidRPr="00E7468B">
        <w:t xml:space="preserve"> zostaną przyznane wg zasady: </w:t>
      </w:r>
    </w:p>
    <w:p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874"/>
      </w:tblGrid>
      <w:tr w:rsidR="00276B1E" w:rsidRPr="00EE3A91" w:rsidTr="002D3C29">
        <w:tc>
          <w:tcPr>
            <w:tcW w:w="6804" w:type="dxa"/>
            <w:shd w:val="clear" w:color="auto" w:fill="D9D9D9"/>
            <w:vAlign w:val="center"/>
          </w:tcPr>
          <w:p w:rsidR="00276B1E" w:rsidRPr="00EE3A91" w:rsidRDefault="00276B1E" w:rsidP="001566E2">
            <w:pPr>
              <w:pStyle w:val="Default"/>
              <w:ind w:left="426"/>
              <w:jc w:val="center"/>
              <w:rPr>
                <w:rFonts w:ascii="Times New Roman" w:hAnsi="Times New Roman" w:cs="Times New Roman"/>
                <w:color w:val="auto"/>
                <w:sz w:val="22"/>
                <w:szCs w:val="22"/>
              </w:rPr>
            </w:pPr>
            <w:r w:rsidRPr="00EE3A91">
              <w:rPr>
                <w:rFonts w:ascii="Times New Roman" w:hAnsi="Times New Roman" w:cs="Times New Roman"/>
                <w:color w:val="auto"/>
                <w:sz w:val="22"/>
                <w:szCs w:val="22"/>
              </w:rPr>
              <w:t xml:space="preserve">Liczba wykonanych w </w:t>
            </w:r>
            <w:r w:rsidRPr="00EE3A91">
              <w:rPr>
                <w:rFonts w:ascii="Times New Roman" w:hAnsi="Times New Roman" w:cs="Times New Roman"/>
                <w:bCs/>
                <w:color w:val="auto"/>
                <w:sz w:val="22"/>
                <w:szCs w:val="22"/>
              </w:rPr>
              <w:t xml:space="preserve"> okresie ostatnich trzech lat przed upływem terminu składania ofert, a jeżeli okres prowadzenia działalności jest </w:t>
            </w:r>
            <w:r w:rsidRPr="002D3C29">
              <w:rPr>
                <w:rFonts w:ascii="Times New Roman" w:hAnsi="Times New Roman" w:cs="Times New Roman"/>
                <w:bCs/>
                <w:color w:val="auto"/>
                <w:sz w:val="22"/>
                <w:szCs w:val="22"/>
              </w:rPr>
              <w:t>krótszy – w tym okresie</w:t>
            </w:r>
            <w:r w:rsidRPr="002D3C29">
              <w:rPr>
                <w:rFonts w:ascii="Times New Roman" w:hAnsi="Times New Roman" w:cs="Times New Roman"/>
                <w:color w:val="auto"/>
                <w:sz w:val="22"/>
                <w:szCs w:val="22"/>
              </w:rPr>
              <w:t>- usług opiekuńczych dla osób z zaburzeniami psychicznymi</w:t>
            </w:r>
            <w:r w:rsidRPr="002D3C29">
              <w:rPr>
                <w:rFonts w:ascii="Times New Roman" w:hAnsi="Times New Roman" w:cs="Times New Roman"/>
                <w:color w:val="FF0000"/>
                <w:sz w:val="22"/>
                <w:szCs w:val="22"/>
              </w:rPr>
              <w:t xml:space="preserve"> </w:t>
            </w:r>
            <w:r w:rsidRPr="00D5644B">
              <w:rPr>
                <w:rFonts w:ascii="Times New Roman" w:hAnsi="Times New Roman" w:cs="Times New Roman"/>
                <w:color w:val="auto"/>
                <w:sz w:val="22"/>
                <w:szCs w:val="22"/>
              </w:rPr>
              <w:t xml:space="preserve">w ilości co najmniej </w:t>
            </w:r>
            <w:r>
              <w:rPr>
                <w:rFonts w:ascii="Times New Roman" w:hAnsi="Times New Roman" w:cs="Times New Roman"/>
                <w:color w:val="auto"/>
                <w:sz w:val="22"/>
                <w:szCs w:val="22"/>
              </w:rPr>
              <w:t xml:space="preserve">300 godzin </w:t>
            </w:r>
            <w:r w:rsidRPr="00D5644B">
              <w:rPr>
                <w:rFonts w:ascii="Times New Roman" w:hAnsi="Times New Roman" w:cs="Times New Roman"/>
                <w:color w:val="auto"/>
                <w:sz w:val="22"/>
                <w:szCs w:val="22"/>
              </w:rPr>
              <w:t xml:space="preserve">miesięcznie w ramach jednego zamówienia (umowy) przez okres nie krótszy niż sześć miesięcy </w:t>
            </w:r>
          </w:p>
        </w:tc>
        <w:tc>
          <w:tcPr>
            <w:tcW w:w="1874" w:type="dxa"/>
            <w:shd w:val="clear" w:color="auto" w:fill="D9D9D9"/>
            <w:vAlign w:val="center"/>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Ilość punktów</w:t>
            </w:r>
          </w:p>
        </w:tc>
      </w:tr>
      <w:tr w:rsidR="00276B1E" w:rsidRPr="00EE3A91" w:rsidTr="002D3C29">
        <w:tc>
          <w:tcPr>
            <w:tcW w:w="6804" w:type="dxa"/>
          </w:tcPr>
          <w:p w:rsidR="00276B1E" w:rsidRPr="00EE3A91" w:rsidRDefault="00CA11DF" w:rsidP="001566E2">
            <w:pPr>
              <w:pStyle w:val="Default"/>
              <w:ind w:left="426"/>
              <w:jc w:val="center"/>
              <w:rPr>
                <w:rFonts w:ascii="Times New Roman" w:hAnsi="Times New Roman" w:cs="Times New Roman"/>
                <w:color w:val="auto"/>
              </w:rPr>
            </w:pPr>
            <w:r>
              <w:rPr>
                <w:rFonts w:ascii="Times New Roman" w:hAnsi="Times New Roman" w:cs="Times New Roman"/>
                <w:color w:val="auto"/>
              </w:rPr>
              <w:t>1</w:t>
            </w:r>
            <w:r w:rsidR="008707A8">
              <w:rPr>
                <w:rFonts w:ascii="Times New Roman" w:hAnsi="Times New Roman" w:cs="Times New Roman"/>
                <w:color w:val="auto"/>
              </w:rPr>
              <w:t xml:space="preserve"> -</w:t>
            </w:r>
            <w:r w:rsidR="00D50B2B">
              <w:rPr>
                <w:rFonts w:ascii="Times New Roman" w:hAnsi="Times New Roman" w:cs="Times New Roman"/>
                <w:color w:val="auto"/>
              </w:rPr>
              <w:t xml:space="preserve"> </w:t>
            </w:r>
            <w:r w:rsidR="008707A8">
              <w:rPr>
                <w:rFonts w:ascii="Times New Roman" w:hAnsi="Times New Roman" w:cs="Times New Roman"/>
                <w:color w:val="auto"/>
              </w:rPr>
              <w:t>3</w:t>
            </w:r>
            <w:r>
              <w:rPr>
                <w:rFonts w:ascii="Times New Roman" w:hAnsi="Times New Roman" w:cs="Times New Roman"/>
                <w:color w:val="auto"/>
              </w:rPr>
              <w:t xml:space="preserve"> </w:t>
            </w:r>
            <w:r w:rsidR="008707A8">
              <w:rPr>
                <w:rFonts w:ascii="Times New Roman" w:hAnsi="Times New Roman" w:cs="Times New Roman"/>
                <w:color w:val="auto"/>
              </w:rPr>
              <w:t xml:space="preserve"> zamówienia</w:t>
            </w:r>
            <w:r w:rsidR="00D50B2B">
              <w:rPr>
                <w:rFonts w:ascii="Times New Roman" w:hAnsi="Times New Roman" w:cs="Times New Roman"/>
                <w:color w:val="auto"/>
              </w:rPr>
              <w:t xml:space="preserve"> (umowa/y</w:t>
            </w:r>
            <w:r w:rsidR="00874A11">
              <w:rPr>
                <w:rFonts w:ascii="Times New Roman" w:hAnsi="Times New Roman" w:cs="Times New Roman"/>
                <w:color w:val="auto"/>
              </w:rPr>
              <w:t>)</w:t>
            </w:r>
          </w:p>
        </w:tc>
        <w:tc>
          <w:tcPr>
            <w:tcW w:w="1874" w:type="dxa"/>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5 pkt</w:t>
            </w:r>
          </w:p>
        </w:tc>
      </w:tr>
      <w:tr w:rsidR="00276B1E" w:rsidRPr="00EE3A91" w:rsidTr="002D3C29">
        <w:tc>
          <w:tcPr>
            <w:tcW w:w="6804" w:type="dxa"/>
          </w:tcPr>
          <w:p w:rsidR="00276B1E" w:rsidRPr="00EE3A91" w:rsidRDefault="008707A8" w:rsidP="001566E2">
            <w:pPr>
              <w:pStyle w:val="Default"/>
              <w:ind w:left="426"/>
              <w:jc w:val="center"/>
              <w:rPr>
                <w:rFonts w:ascii="Times New Roman" w:hAnsi="Times New Roman" w:cs="Times New Roman"/>
                <w:color w:val="auto"/>
              </w:rPr>
            </w:pPr>
            <w:r>
              <w:rPr>
                <w:rFonts w:ascii="Times New Roman" w:hAnsi="Times New Roman" w:cs="Times New Roman"/>
                <w:color w:val="auto"/>
              </w:rPr>
              <w:t>4 i 6</w:t>
            </w:r>
            <w:r w:rsidR="00874A11">
              <w:rPr>
                <w:rFonts w:ascii="Times New Roman" w:hAnsi="Times New Roman" w:cs="Times New Roman"/>
                <w:color w:val="auto"/>
              </w:rPr>
              <w:t xml:space="preserve"> </w:t>
            </w:r>
            <w:r>
              <w:rPr>
                <w:rFonts w:ascii="Times New Roman" w:hAnsi="Times New Roman" w:cs="Times New Roman"/>
                <w:color w:val="auto"/>
              </w:rPr>
              <w:t>zamówień</w:t>
            </w:r>
            <w:r w:rsidR="00874A11" w:rsidRPr="00874A11">
              <w:rPr>
                <w:rFonts w:ascii="Times New Roman" w:hAnsi="Times New Roman" w:cs="Times New Roman"/>
                <w:color w:val="auto"/>
              </w:rPr>
              <w:t xml:space="preserve"> (</w:t>
            </w:r>
            <w:r w:rsidR="00561902">
              <w:rPr>
                <w:rFonts w:ascii="Times New Roman" w:hAnsi="Times New Roman" w:cs="Times New Roman"/>
                <w:color w:val="auto"/>
              </w:rPr>
              <w:t>umów</w:t>
            </w:r>
            <w:r w:rsidR="00874A11" w:rsidRPr="00874A11">
              <w:rPr>
                <w:rFonts w:ascii="Times New Roman" w:hAnsi="Times New Roman" w:cs="Times New Roman"/>
                <w:color w:val="auto"/>
              </w:rPr>
              <w:t>)</w:t>
            </w:r>
          </w:p>
        </w:tc>
        <w:tc>
          <w:tcPr>
            <w:tcW w:w="1874" w:type="dxa"/>
          </w:tcPr>
          <w:p w:rsidR="00276B1E" w:rsidRPr="00EE3A91" w:rsidRDefault="008707A8" w:rsidP="001566E2">
            <w:pPr>
              <w:pStyle w:val="Default"/>
              <w:ind w:left="426"/>
              <w:jc w:val="center"/>
              <w:rPr>
                <w:rFonts w:ascii="Times New Roman" w:hAnsi="Times New Roman" w:cs="Times New Roman"/>
                <w:color w:val="auto"/>
              </w:rPr>
            </w:pPr>
            <w:r>
              <w:rPr>
                <w:rFonts w:ascii="Times New Roman" w:hAnsi="Times New Roman" w:cs="Times New Roman"/>
                <w:color w:val="auto"/>
              </w:rPr>
              <w:t>10</w:t>
            </w:r>
            <w:r w:rsidR="00276B1E" w:rsidRPr="00EE3A91">
              <w:rPr>
                <w:rFonts w:ascii="Times New Roman" w:hAnsi="Times New Roman" w:cs="Times New Roman"/>
                <w:color w:val="auto"/>
              </w:rPr>
              <w:t xml:space="preserve"> pkt</w:t>
            </w:r>
          </w:p>
        </w:tc>
      </w:tr>
      <w:tr w:rsidR="00CA11DF" w:rsidRPr="00EE3A91" w:rsidTr="002D3C29">
        <w:tc>
          <w:tcPr>
            <w:tcW w:w="6804" w:type="dxa"/>
          </w:tcPr>
          <w:p w:rsidR="00CA11DF" w:rsidRDefault="008707A8" w:rsidP="001566E2">
            <w:pPr>
              <w:pStyle w:val="Default"/>
              <w:ind w:left="426"/>
              <w:jc w:val="center"/>
              <w:rPr>
                <w:rFonts w:ascii="Times New Roman" w:hAnsi="Times New Roman" w:cs="Times New Roman"/>
                <w:color w:val="auto"/>
              </w:rPr>
            </w:pPr>
            <w:r>
              <w:rPr>
                <w:rFonts w:ascii="Times New Roman" w:hAnsi="Times New Roman" w:cs="Times New Roman"/>
                <w:color w:val="auto"/>
              </w:rPr>
              <w:t>7</w:t>
            </w:r>
            <w:r w:rsidR="00874A11">
              <w:rPr>
                <w:rFonts w:ascii="Times New Roman" w:hAnsi="Times New Roman" w:cs="Times New Roman"/>
                <w:color w:val="auto"/>
              </w:rPr>
              <w:t xml:space="preserve"> i więcej zamówień</w:t>
            </w:r>
            <w:r w:rsidR="00874A11" w:rsidRPr="00874A11">
              <w:rPr>
                <w:rFonts w:ascii="Times New Roman" w:hAnsi="Times New Roman" w:cs="Times New Roman"/>
                <w:color w:val="auto"/>
              </w:rPr>
              <w:t xml:space="preserve"> (</w:t>
            </w:r>
            <w:r w:rsidR="00874A11">
              <w:rPr>
                <w:rFonts w:ascii="Times New Roman" w:hAnsi="Times New Roman" w:cs="Times New Roman"/>
                <w:color w:val="auto"/>
              </w:rPr>
              <w:t>umów</w:t>
            </w:r>
            <w:r w:rsidR="00874A11" w:rsidRPr="00874A11">
              <w:rPr>
                <w:rFonts w:ascii="Times New Roman" w:hAnsi="Times New Roman" w:cs="Times New Roman"/>
                <w:color w:val="auto"/>
              </w:rPr>
              <w:t>)</w:t>
            </w:r>
          </w:p>
        </w:tc>
        <w:tc>
          <w:tcPr>
            <w:tcW w:w="1874" w:type="dxa"/>
          </w:tcPr>
          <w:p w:rsidR="00CA11DF" w:rsidRPr="00EE3A91" w:rsidRDefault="008707A8" w:rsidP="001566E2">
            <w:pPr>
              <w:pStyle w:val="Default"/>
              <w:ind w:left="426"/>
              <w:jc w:val="center"/>
              <w:rPr>
                <w:rFonts w:ascii="Times New Roman" w:hAnsi="Times New Roman" w:cs="Times New Roman"/>
                <w:color w:val="auto"/>
              </w:rPr>
            </w:pPr>
            <w:r>
              <w:rPr>
                <w:rFonts w:ascii="Times New Roman" w:hAnsi="Times New Roman" w:cs="Times New Roman"/>
                <w:color w:val="auto"/>
              </w:rPr>
              <w:t>15</w:t>
            </w:r>
            <w:r w:rsidR="00CA11DF">
              <w:rPr>
                <w:rFonts w:ascii="Times New Roman" w:hAnsi="Times New Roman" w:cs="Times New Roman"/>
                <w:color w:val="auto"/>
              </w:rPr>
              <w:t xml:space="preserve"> pkt</w:t>
            </w:r>
          </w:p>
        </w:tc>
      </w:tr>
    </w:tbl>
    <w:p w:rsidR="0081685C" w:rsidRPr="0081685C" w:rsidRDefault="0081685C" w:rsidP="001566E2">
      <w:pPr>
        <w:widowControl w:val="0"/>
        <w:suppressAutoHyphens/>
        <w:autoSpaceDN w:val="0"/>
        <w:ind w:left="426"/>
        <w:jc w:val="both"/>
        <w:textAlignment w:val="baseline"/>
        <w:rPr>
          <w:rFonts w:cs="Mangal"/>
          <w:kern w:val="3"/>
          <w:lang w:eastAsia="zh-TW" w:bidi="hi-IN"/>
        </w:rPr>
      </w:pPr>
    </w:p>
    <w:p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 xml:space="preserve">o których mowa, są referencje bądź inne dokumenty wystawione przez podmiot, na rzecz którego usługi były wykonywane lub są nadal wykonywane; w przypadku świadczeń nadal wykonywanych referencje bądź </w:t>
      </w:r>
      <w:r w:rsidRPr="0081685C">
        <w:rPr>
          <w:rFonts w:eastAsia="Calibri"/>
          <w:lang w:eastAsia="zh-TW"/>
        </w:rPr>
        <w:lastRenderedPageBreak/>
        <w:t>inne 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dowody należytego wykonania usług Wykonawca składa w oryginale lub w kopii poświadczonej za zgodność z oryginałem przez Wykonawcę;</w:t>
      </w:r>
    </w:p>
    <w:p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002D3C29">
        <w:rPr>
          <w:kern w:val="3"/>
          <w:lang w:eastAsia="zh-TW" w:bidi="hi-IN"/>
        </w:rPr>
        <w:br/>
      </w:r>
      <w:r w:rsidRPr="00970D97">
        <w:rPr>
          <w:kern w:val="3"/>
          <w:lang w:eastAsia="zh-TW" w:bidi="hi-IN"/>
        </w:rPr>
        <w:t>z partnerów konsorcjum),</w:t>
      </w:r>
    </w:p>
    <w:p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 xml:space="preserve">usługi wymienione </w:t>
      </w:r>
      <w:r w:rsidRPr="00970D97">
        <w:rPr>
          <w:bCs/>
          <w:kern w:val="3"/>
          <w:lang w:eastAsia="zh-TW" w:bidi="hi-IN"/>
        </w:rPr>
        <w:br/>
        <w:t>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nie podlega uzupełnianiu lub wyjaśnianiu w myśl</w:t>
      </w:r>
      <w:r w:rsidR="002D3C29">
        <w:rPr>
          <w:rFonts w:eastAsia="Calibri"/>
          <w:kern w:val="3"/>
          <w:lang w:eastAsia="zh-TW" w:bidi="hi-IN"/>
        </w:rPr>
        <w:t xml:space="preserve"> postanowień rozdziału XIII ust. </w:t>
      </w:r>
      <w:r w:rsidRPr="0081685C">
        <w:rPr>
          <w:rFonts w:eastAsia="Calibri"/>
          <w:kern w:val="3"/>
          <w:lang w:eastAsia="zh-TW" w:bidi="hi-IN"/>
        </w:rPr>
        <w:t>1 Warunków Zamówienia; brak jego złożenia nie stanowi podstawy do odrzucenia oferty -</w:t>
      </w:r>
      <w:r w:rsidRPr="0081685C">
        <w:rPr>
          <w:kern w:val="3"/>
          <w:lang w:eastAsia="zh-TW" w:bidi="hi-IN"/>
        </w:rPr>
        <w:t xml:space="preserve"> Wykonawca otrzyma wówczas zero punktów w kryterium nr 2 – doświadczenie Wykonawcy.</w:t>
      </w:r>
    </w:p>
    <w:p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rsidR="0081685C" w:rsidRPr="0081685C" w:rsidRDefault="0081685C" w:rsidP="00691431">
      <w:pPr>
        <w:widowControl w:val="0"/>
        <w:numPr>
          <w:ilvl w:val="0"/>
          <w:numId w:val="24"/>
        </w:numPr>
        <w:suppressAutoHyphens/>
        <w:autoSpaceDN w:val="0"/>
        <w:ind w:left="357" w:hanging="357"/>
        <w:jc w:val="both"/>
        <w:textAlignment w:val="baseline"/>
        <w:rPr>
          <w:rFonts w:eastAsia="Calibri"/>
          <w:kern w:val="3"/>
          <w:lang w:eastAsia="zh-TW" w:bidi="hi-IN"/>
        </w:rPr>
      </w:pPr>
      <w:r w:rsidRPr="0081685C">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oferty o takiej samej cenie, Zamawiający wyzywa wykonawców, którzy złożyli te oferty, do złożenia w terminie określonym przez Zamawiającego ofert dodatkowych.</w:t>
      </w:r>
    </w:p>
    <w:p w:rsidR="00377B2C" w:rsidRPr="001D1759" w:rsidRDefault="00377B2C" w:rsidP="00691431">
      <w:pPr>
        <w:widowControl w:val="0"/>
        <w:suppressAutoHyphens/>
        <w:autoSpaceDN w:val="0"/>
        <w:jc w:val="both"/>
        <w:textAlignment w:val="baseline"/>
        <w:rPr>
          <w:rFonts w:cs="Mangal"/>
          <w:kern w:val="3"/>
          <w:lang w:eastAsia="zh-TW" w:bidi="hi-IN"/>
        </w:rPr>
      </w:pPr>
    </w:p>
    <w:p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p>
    <w:p w:rsidR="001D1759" w:rsidRPr="001D1759" w:rsidRDefault="001D1759" w:rsidP="001D1759">
      <w:pPr>
        <w:widowControl w:val="0"/>
        <w:tabs>
          <w:tab w:val="left" w:pos="284"/>
        </w:tabs>
        <w:suppressAutoHyphens/>
        <w:autoSpaceDN w:val="0"/>
        <w:ind w:left="284"/>
        <w:jc w:val="both"/>
        <w:textAlignment w:val="baseline"/>
        <w:rPr>
          <w:rFonts w:eastAsia="PMingLiU"/>
          <w:kern w:val="3"/>
          <w:lang w:eastAsia="zh-TW" w:bidi="hi-IN"/>
        </w:rPr>
      </w:pPr>
      <w:r w:rsidRPr="001D1759">
        <w:rPr>
          <w:rFonts w:eastAsia="PMingLiU"/>
          <w:kern w:val="3"/>
          <w:lang w:eastAsia="zh-TW" w:bidi="hi-IN"/>
        </w:rPr>
        <w:t>-</w:t>
      </w:r>
      <w:r w:rsidRPr="001D1759">
        <w:rPr>
          <w:rFonts w:eastAsia="PMingLiU"/>
          <w:kern w:val="3"/>
          <w:lang w:eastAsia="zh-TW" w:bidi="hi-IN"/>
        </w:rPr>
        <w:tab/>
        <w:t>podając uzasadnienie faktyczne i prawne.</w:t>
      </w:r>
    </w:p>
    <w:p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 xml:space="preserve">o udzielenie zamówienia, Zamawiający żąda przed zawarciem umowy przedstawienia umowy regulującej współpracę tych Wykonawców. Umowa taka winna określać strony umowy, cel działania, sposób współdziałania, zakres prac przewidzianych do wykonania </w:t>
      </w:r>
      <w:r w:rsidRPr="001D1759">
        <w:rPr>
          <w:rFonts w:eastAsia="Calibri"/>
          <w:kern w:val="3"/>
          <w:lang w:eastAsia="zh-TW" w:bidi="hi-IN"/>
        </w:rPr>
        <w:lastRenderedPageBreak/>
        <w:t>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t>
      </w:r>
      <w:r w:rsidR="006E2F82">
        <w:rPr>
          <w:color w:val="000000"/>
          <w:kern w:val="3"/>
          <w:lang w:eastAsia="zh-TW" w:bidi="hi-IN"/>
        </w:rPr>
        <w:br/>
      </w:r>
      <w:r w:rsidRPr="001D1759">
        <w:rPr>
          <w:color w:val="000000"/>
          <w:kern w:val="3"/>
          <w:lang w:eastAsia="zh-TW" w:bidi="hi-IN"/>
        </w:rPr>
        <w:t xml:space="preserve">w sprawie zamówienia publicznego. </w:t>
      </w:r>
    </w:p>
    <w:p w:rsidR="001D1759" w:rsidRPr="001D1759" w:rsidRDefault="001D1759" w:rsidP="001D1759">
      <w:pPr>
        <w:widowControl w:val="0"/>
        <w:tabs>
          <w:tab w:val="left" w:pos="1400"/>
        </w:tabs>
        <w:suppressAutoHyphens/>
        <w:autoSpaceDN w:val="0"/>
        <w:jc w:val="both"/>
        <w:textAlignment w:val="baseline"/>
        <w:rPr>
          <w:rFonts w:eastAsia="Calibri"/>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 xml:space="preserve">postępowanie obarczone jest wadą niemożliwą do usunięcia. </w:t>
      </w:r>
      <w:r w:rsidR="002E122C" w:rsidRPr="002E122C">
        <w:rPr>
          <w:rFonts w:eastAsia="PMingLiU"/>
          <w:kern w:val="3"/>
          <w:lang w:eastAsia="zh-TW" w:bidi="hi-IN"/>
        </w:rPr>
        <w:t>w szczególności umowa może zostać uznana za nieważną na podstawie odrębnych przepisów.</w:t>
      </w:r>
    </w:p>
    <w:p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rsidR="00DF0537" w:rsidRPr="00691431" w:rsidRDefault="00691431" w:rsidP="00691431">
      <w:pPr>
        <w:widowControl w:val="0"/>
        <w:tabs>
          <w:tab w:val="left" w:pos="426"/>
        </w:tabs>
        <w:suppressAutoHyphens/>
        <w:autoSpaceDN w:val="0"/>
        <w:ind w:left="426" w:hanging="426"/>
        <w:jc w:val="both"/>
        <w:textAlignment w:val="baseline"/>
        <w:rPr>
          <w:rFonts w:eastAsia="PMingLiU"/>
          <w:kern w:val="3"/>
          <w:lang w:eastAsia="zh-TW" w:bidi="hi-IN"/>
        </w:rPr>
      </w:pPr>
      <w:r w:rsidRPr="00691431">
        <w:rPr>
          <w:rFonts w:eastAsia="PMingLiU"/>
          <w:b/>
          <w:kern w:val="3"/>
          <w:lang w:eastAsia="zh-TW" w:bidi="hi-IN"/>
        </w:rPr>
        <w:t>3.</w:t>
      </w:r>
      <w:r>
        <w:rPr>
          <w:rFonts w:eastAsia="PMingLiU"/>
          <w:kern w:val="3"/>
          <w:lang w:eastAsia="zh-TW" w:bidi="hi-IN"/>
        </w:rPr>
        <w:tab/>
      </w:r>
      <w:r w:rsidR="001F5582" w:rsidRPr="00691431">
        <w:rPr>
          <w:color w:val="000000"/>
          <w:kern w:val="3"/>
          <w:lang w:eastAsia="zh-TW" w:bidi="hi-IN"/>
        </w:rPr>
        <w:t xml:space="preserve">W sprawach nieuregulowanych niniejszymi Warunkami Zamówienia mają zastosowanie przepisy ustawy z dnia 23 kwietnia 1964 r. - Kodeks cywilny (tekst jedn.: </w:t>
      </w:r>
      <w:r w:rsidR="002E122C" w:rsidRPr="00691431">
        <w:rPr>
          <w:color w:val="000000"/>
          <w:kern w:val="3"/>
          <w:lang w:eastAsia="zh-TW" w:bidi="hi-IN"/>
        </w:rPr>
        <w:t xml:space="preserve">Dz. U. z 2017 r. poz. 459 z </w:t>
      </w:r>
      <w:proofErr w:type="spellStart"/>
      <w:r w:rsidR="002E122C" w:rsidRPr="00691431">
        <w:rPr>
          <w:color w:val="000000"/>
          <w:kern w:val="3"/>
          <w:lang w:eastAsia="zh-TW" w:bidi="hi-IN"/>
        </w:rPr>
        <w:t>późn</w:t>
      </w:r>
      <w:proofErr w:type="spellEnd"/>
      <w:r w:rsidR="002E122C" w:rsidRPr="00691431">
        <w:rPr>
          <w:color w:val="000000"/>
          <w:kern w:val="3"/>
          <w:lang w:eastAsia="zh-TW" w:bidi="hi-IN"/>
        </w:rPr>
        <w:t xml:space="preserve">. zm.) </w:t>
      </w:r>
      <w:r w:rsidR="001F5582" w:rsidRPr="00691431">
        <w:rPr>
          <w:kern w:val="3"/>
          <w:lang w:eastAsia="zh-TW" w:bidi="hi-IN"/>
        </w:rPr>
        <w:t>oraz ustawy z dnia 29 stycznia 2004 r. – Prawo zamówień publicznych</w:t>
      </w:r>
      <w:r>
        <w:rPr>
          <w:kern w:val="3"/>
          <w:lang w:eastAsia="zh-TW" w:bidi="hi-IN"/>
        </w:rPr>
        <w:t>.</w:t>
      </w:r>
    </w:p>
    <w:sectPr w:rsidR="00DF0537" w:rsidRPr="00691431" w:rsidSect="00713C50">
      <w:headerReference w:type="even" r:id="rId15"/>
      <w:headerReference w:type="default" r:id="rId16"/>
      <w:footerReference w:type="even" r:id="rId17"/>
      <w:footerReference w:type="default" r:id="rId18"/>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E2E" w:rsidRDefault="00CC2E2E" w:rsidP="00C93A69">
      <w:r>
        <w:separator/>
      </w:r>
    </w:p>
  </w:endnote>
  <w:endnote w:type="continuationSeparator" w:id="0">
    <w:p w:rsidR="00CC2E2E" w:rsidRDefault="00CC2E2E"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BoldMT">
    <w:altName w:val="Arial"/>
    <w:charset w:val="EE"/>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D3C29" w:rsidRDefault="002D3C2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5054"/>
      <w:docPartObj>
        <w:docPartGallery w:val="Page Numbers (Bottom of Page)"/>
        <w:docPartUnique/>
      </w:docPartObj>
    </w:sdtPr>
    <w:sdtEndPr/>
    <w:sdtContent>
      <w:p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E2E" w:rsidRDefault="00CC2E2E" w:rsidP="00C93A69">
      <w:r>
        <w:separator/>
      </w:r>
    </w:p>
  </w:footnote>
  <w:footnote w:type="continuationSeparator" w:id="0">
    <w:p w:rsidR="00CC2E2E" w:rsidRDefault="00CC2E2E" w:rsidP="00C9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29" w:rsidRDefault="002D3C29">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MOPS.271.2.2017</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CBC1052"/>
    <w:multiLevelType w:val="hybridMultilevel"/>
    <w:tmpl w:val="295647A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36552A6B"/>
    <w:multiLevelType w:val="hybridMultilevel"/>
    <w:tmpl w:val="12825D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3">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4">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3">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1"/>
  </w:num>
  <w:num w:numId="3">
    <w:abstractNumId w:val="34"/>
  </w:num>
  <w:num w:numId="4">
    <w:abstractNumId w:val="30"/>
  </w:num>
  <w:num w:numId="5">
    <w:abstractNumId w:val="14"/>
  </w:num>
  <w:num w:numId="6">
    <w:abstractNumId w:val="40"/>
  </w:num>
  <w:num w:numId="7">
    <w:abstractNumId w:val="20"/>
  </w:num>
  <w:num w:numId="8">
    <w:abstractNumId w:val="42"/>
  </w:num>
  <w:num w:numId="9">
    <w:abstractNumId w:val="43"/>
  </w:num>
  <w:num w:numId="10">
    <w:abstractNumId w:val="38"/>
  </w:num>
  <w:num w:numId="11">
    <w:abstractNumId w:val="33"/>
  </w:num>
  <w:num w:numId="12">
    <w:abstractNumId w:val="35"/>
  </w:num>
  <w:num w:numId="13">
    <w:abstractNumId w:val="35"/>
    <w:lvlOverride w:ilvl="0">
      <w:startOverride w:val="1"/>
    </w:lvlOverride>
  </w:num>
  <w:num w:numId="14">
    <w:abstractNumId w:val="15"/>
  </w:num>
  <w:num w:numId="15">
    <w:abstractNumId w:val="25"/>
  </w:num>
  <w:num w:numId="16">
    <w:abstractNumId w:val="15"/>
    <w:lvlOverride w:ilvl="0">
      <w:startOverride w:val="1"/>
    </w:lvlOverride>
  </w:num>
  <w:num w:numId="17">
    <w:abstractNumId w:val="19"/>
  </w:num>
  <w:num w:numId="18">
    <w:abstractNumId w:val="37"/>
  </w:num>
  <w:num w:numId="19">
    <w:abstractNumId w:val="39"/>
  </w:num>
  <w:num w:numId="20">
    <w:abstractNumId w:val="13"/>
  </w:num>
  <w:num w:numId="21">
    <w:abstractNumId w:val="32"/>
  </w:num>
  <w:num w:numId="22">
    <w:abstractNumId w:val="17"/>
  </w:num>
  <w:num w:numId="23">
    <w:abstractNumId w:val="17"/>
    <w:lvlOverride w:ilvl="0">
      <w:startOverride w:val="2"/>
    </w:lvlOverride>
  </w:num>
  <w:num w:numId="24">
    <w:abstractNumId w:val="46"/>
  </w:num>
  <w:num w:numId="25">
    <w:abstractNumId w:val="26"/>
  </w:num>
  <w:num w:numId="26">
    <w:abstractNumId w:val="36"/>
  </w:num>
  <w:num w:numId="27">
    <w:abstractNumId w:val="12"/>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1"/>
  </w:num>
  <w:num w:numId="31">
    <w:abstractNumId w:val="28"/>
  </w:num>
  <w:num w:numId="32">
    <w:abstractNumId w:val="47"/>
  </w:num>
  <w:num w:numId="33">
    <w:abstractNumId w:val="16"/>
  </w:num>
  <w:num w:numId="34">
    <w:abstractNumId w:val="45"/>
  </w:num>
  <w:num w:numId="35">
    <w:abstractNumId w:val="44"/>
  </w:num>
  <w:num w:numId="36">
    <w:abstractNumId w:val="24"/>
  </w:num>
  <w:num w:numId="37">
    <w:abstractNumId w:val="29"/>
  </w:num>
  <w:num w:numId="38">
    <w:abstractNumId w:val="41"/>
  </w:num>
  <w:num w:numId="39">
    <w:abstractNumId w:val="18"/>
  </w:num>
  <w:num w:numId="40">
    <w:abstractNumId w:val="10"/>
  </w:num>
  <w:num w:numId="41">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1"/>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002A5"/>
    <w:rsid w:val="0000515A"/>
    <w:rsid w:val="0001186D"/>
    <w:rsid w:val="0001275D"/>
    <w:rsid w:val="000149DF"/>
    <w:rsid w:val="00015256"/>
    <w:rsid w:val="00016B01"/>
    <w:rsid w:val="00022216"/>
    <w:rsid w:val="000242E2"/>
    <w:rsid w:val="00024969"/>
    <w:rsid w:val="00024B6F"/>
    <w:rsid w:val="00027859"/>
    <w:rsid w:val="00037E8E"/>
    <w:rsid w:val="00051560"/>
    <w:rsid w:val="0005244D"/>
    <w:rsid w:val="00061115"/>
    <w:rsid w:val="00065321"/>
    <w:rsid w:val="0006535A"/>
    <w:rsid w:val="00070412"/>
    <w:rsid w:val="00074485"/>
    <w:rsid w:val="00074DB4"/>
    <w:rsid w:val="000765C5"/>
    <w:rsid w:val="00085693"/>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312"/>
    <w:rsid w:val="000D5DCC"/>
    <w:rsid w:val="000D6332"/>
    <w:rsid w:val="000D6B0E"/>
    <w:rsid w:val="000D71D6"/>
    <w:rsid w:val="000E0645"/>
    <w:rsid w:val="000E0C1C"/>
    <w:rsid w:val="000E2C1A"/>
    <w:rsid w:val="000E4A4E"/>
    <w:rsid w:val="000E5BC0"/>
    <w:rsid w:val="000E7F1A"/>
    <w:rsid w:val="000F5F81"/>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80E"/>
    <w:rsid w:val="0015192D"/>
    <w:rsid w:val="00151F42"/>
    <w:rsid w:val="001566E2"/>
    <w:rsid w:val="0016009D"/>
    <w:rsid w:val="001664C2"/>
    <w:rsid w:val="00167791"/>
    <w:rsid w:val="00167BD6"/>
    <w:rsid w:val="00172001"/>
    <w:rsid w:val="00176070"/>
    <w:rsid w:val="00176352"/>
    <w:rsid w:val="001771BB"/>
    <w:rsid w:val="0018311D"/>
    <w:rsid w:val="00186029"/>
    <w:rsid w:val="0018627C"/>
    <w:rsid w:val="00190370"/>
    <w:rsid w:val="001913A5"/>
    <w:rsid w:val="00193AD3"/>
    <w:rsid w:val="001A0DEA"/>
    <w:rsid w:val="001A11DA"/>
    <w:rsid w:val="001A2DCB"/>
    <w:rsid w:val="001A4C72"/>
    <w:rsid w:val="001B1034"/>
    <w:rsid w:val="001B523F"/>
    <w:rsid w:val="001B68F0"/>
    <w:rsid w:val="001C2E13"/>
    <w:rsid w:val="001C74D2"/>
    <w:rsid w:val="001D126E"/>
    <w:rsid w:val="001D1759"/>
    <w:rsid w:val="001D1971"/>
    <w:rsid w:val="001D2CFB"/>
    <w:rsid w:val="001D4FDB"/>
    <w:rsid w:val="001D68CC"/>
    <w:rsid w:val="001D6A79"/>
    <w:rsid w:val="001E03FC"/>
    <w:rsid w:val="001E36B5"/>
    <w:rsid w:val="001E49D4"/>
    <w:rsid w:val="001E4EB3"/>
    <w:rsid w:val="001E62E3"/>
    <w:rsid w:val="001E71EB"/>
    <w:rsid w:val="001F0F8E"/>
    <w:rsid w:val="001F5582"/>
    <w:rsid w:val="001F5BB8"/>
    <w:rsid w:val="001F5DA9"/>
    <w:rsid w:val="00210E28"/>
    <w:rsid w:val="0021217B"/>
    <w:rsid w:val="00213069"/>
    <w:rsid w:val="00216BAE"/>
    <w:rsid w:val="00217449"/>
    <w:rsid w:val="0022053C"/>
    <w:rsid w:val="002205E2"/>
    <w:rsid w:val="00221C02"/>
    <w:rsid w:val="00224311"/>
    <w:rsid w:val="00230321"/>
    <w:rsid w:val="002304CF"/>
    <w:rsid w:val="002342EC"/>
    <w:rsid w:val="002407C4"/>
    <w:rsid w:val="00243F55"/>
    <w:rsid w:val="00250C68"/>
    <w:rsid w:val="00251DB6"/>
    <w:rsid w:val="00252D85"/>
    <w:rsid w:val="0025331C"/>
    <w:rsid w:val="002570C0"/>
    <w:rsid w:val="0025718F"/>
    <w:rsid w:val="002579A7"/>
    <w:rsid w:val="00267801"/>
    <w:rsid w:val="00271E37"/>
    <w:rsid w:val="00274C1C"/>
    <w:rsid w:val="002767AF"/>
    <w:rsid w:val="00276B1E"/>
    <w:rsid w:val="002775CA"/>
    <w:rsid w:val="002871D8"/>
    <w:rsid w:val="002906E6"/>
    <w:rsid w:val="00292705"/>
    <w:rsid w:val="00295DA7"/>
    <w:rsid w:val="00297264"/>
    <w:rsid w:val="002A6CFD"/>
    <w:rsid w:val="002A6F46"/>
    <w:rsid w:val="002B1066"/>
    <w:rsid w:val="002B1AC3"/>
    <w:rsid w:val="002B26AF"/>
    <w:rsid w:val="002B296E"/>
    <w:rsid w:val="002C0ABC"/>
    <w:rsid w:val="002C4F53"/>
    <w:rsid w:val="002C653D"/>
    <w:rsid w:val="002C7545"/>
    <w:rsid w:val="002D0670"/>
    <w:rsid w:val="002D1F15"/>
    <w:rsid w:val="002D32EC"/>
    <w:rsid w:val="002D3408"/>
    <w:rsid w:val="002D368D"/>
    <w:rsid w:val="002D3C29"/>
    <w:rsid w:val="002D5570"/>
    <w:rsid w:val="002E122C"/>
    <w:rsid w:val="002E1682"/>
    <w:rsid w:val="002E684A"/>
    <w:rsid w:val="002E724C"/>
    <w:rsid w:val="002F2957"/>
    <w:rsid w:val="002F4619"/>
    <w:rsid w:val="00300017"/>
    <w:rsid w:val="00303CD8"/>
    <w:rsid w:val="00320EFF"/>
    <w:rsid w:val="0033620C"/>
    <w:rsid w:val="003373C1"/>
    <w:rsid w:val="0034073C"/>
    <w:rsid w:val="003423B2"/>
    <w:rsid w:val="00342609"/>
    <w:rsid w:val="00345B3E"/>
    <w:rsid w:val="00352F51"/>
    <w:rsid w:val="00354ECC"/>
    <w:rsid w:val="003550F0"/>
    <w:rsid w:val="0036444B"/>
    <w:rsid w:val="003654F5"/>
    <w:rsid w:val="003656C4"/>
    <w:rsid w:val="00372C03"/>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B74A7"/>
    <w:rsid w:val="003C2DEB"/>
    <w:rsid w:val="003C3508"/>
    <w:rsid w:val="003C5920"/>
    <w:rsid w:val="003D0B26"/>
    <w:rsid w:val="003D2AF8"/>
    <w:rsid w:val="003E1804"/>
    <w:rsid w:val="003E7A1E"/>
    <w:rsid w:val="003F1CCD"/>
    <w:rsid w:val="003F2E8E"/>
    <w:rsid w:val="003F41CE"/>
    <w:rsid w:val="003F5B30"/>
    <w:rsid w:val="003F6B61"/>
    <w:rsid w:val="004003E3"/>
    <w:rsid w:val="00400DD8"/>
    <w:rsid w:val="004011A7"/>
    <w:rsid w:val="004029EB"/>
    <w:rsid w:val="004033B7"/>
    <w:rsid w:val="00406090"/>
    <w:rsid w:val="004126F4"/>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37BF"/>
    <w:rsid w:val="00444F79"/>
    <w:rsid w:val="00447FE1"/>
    <w:rsid w:val="00451EF8"/>
    <w:rsid w:val="00452464"/>
    <w:rsid w:val="00455778"/>
    <w:rsid w:val="00456111"/>
    <w:rsid w:val="004579E9"/>
    <w:rsid w:val="00457FFA"/>
    <w:rsid w:val="00460F01"/>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C0906"/>
    <w:rsid w:val="004C24A0"/>
    <w:rsid w:val="004C25AF"/>
    <w:rsid w:val="004C2CC7"/>
    <w:rsid w:val="004C2FC7"/>
    <w:rsid w:val="004C4B0E"/>
    <w:rsid w:val="004C64A4"/>
    <w:rsid w:val="004D18D8"/>
    <w:rsid w:val="004D3634"/>
    <w:rsid w:val="004D3EBB"/>
    <w:rsid w:val="004E5EFC"/>
    <w:rsid w:val="004E609F"/>
    <w:rsid w:val="004E6BB6"/>
    <w:rsid w:val="00500860"/>
    <w:rsid w:val="00500E81"/>
    <w:rsid w:val="00501536"/>
    <w:rsid w:val="00503316"/>
    <w:rsid w:val="005073C3"/>
    <w:rsid w:val="005110A2"/>
    <w:rsid w:val="00515079"/>
    <w:rsid w:val="0051524B"/>
    <w:rsid w:val="005154B9"/>
    <w:rsid w:val="00515F54"/>
    <w:rsid w:val="0051796F"/>
    <w:rsid w:val="00522A00"/>
    <w:rsid w:val="00524D6D"/>
    <w:rsid w:val="00531ED6"/>
    <w:rsid w:val="00532473"/>
    <w:rsid w:val="005352FE"/>
    <w:rsid w:val="00546C80"/>
    <w:rsid w:val="00547A3B"/>
    <w:rsid w:val="0055426C"/>
    <w:rsid w:val="00556C03"/>
    <w:rsid w:val="00557B21"/>
    <w:rsid w:val="00561902"/>
    <w:rsid w:val="00572F6A"/>
    <w:rsid w:val="00573612"/>
    <w:rsid w:val="00577C2A"/>
    <w:rsid w:val="005828F1"/>
    <w:rsid w:val="00585C18"/>
    <w:rsid w:val="0059431B"/>
    <w:rsid w:val="00594A35"/>
    <w:rsid w:val="00594B73"/>
    <w:rsid w:val="00595DF6"/>
    <w:rsid w:val="00597D13"/>
    <w:rsid w:val="00597DF6"/>
    <w:rsid w:val="005A0976"/>
    <w:rsid w:val="005A4848"/>
    <w:rsid w:val="005A4BB7"/>
    <w:rsid w:val="005A7DE5"/>
    <w:rsid w:val="005A7EAC"/>
    <w:rsid w:val="005B08CD"/>
    <w:rsid w:val="005B641E"/>
    <w:rsid w:val="005B7C24"/>
    <w:rsid w:val="005B7DB2"/>
    <w:rsid w:val="005C1C9D"/>
    <w:rsid w:val="005C293D"/>
    <w:rsid w:val="005C575B"/>
    <w:rsid w:val="005D6055"/>
    <w:rsid w:val="005D75B4"/>
    <w:rsid w:val="005E3386"/>
    <w:rsid w:val="005E6D8A"/>
    <w:rsid w:val="005E7DA3"/>
    <w:rsid w:val="005F2F7B"/>
    <w:rsid w:val="005F3090"/>
    <w:rsid w:val="005F528C"/>
    <w:rsid w:val="0060226F"/>
    <w:rsid w:val="006030CC"/>
    <w:rsid w:val="00607D5D"/>
    <w:rsid w:val="006101F7"/>
    <w:rsid w:val="00610C20"/>
    <w:rsid w:val="00611245"/>
    <w:rsid w:val="0061138D"/>
    <w:rsid w:val="00612FFD"/>
    <w:rsid w:val="00613D06"/>
    <w:rsid w:val="0061717E"/>
    <w:rsid w:val="006172F7"/>
    <w:rsid w:val="00617CF2"/>
    <w:rsid w:val="006203C1"/>
    <w:rsid w:val="00621443"/>
    <w:rsid w:val="00621B14"/>
    <w:rsid w:val="006259E2"/>
    <w:rsid w:val="00625A23"/>
    <w:rsid w:val="00631066"/>
    <w:rsid w:val="00631D4B"/>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369C"/>
    <w:rsid w:val="00665477"/>
    <w:rsid w:val="00671A84"/>
    <w:rsid w:val="00673C61"/>
    <w:rsid w:val="00675E92"/>
    <w:rsid w:val="0068261B"/>
    <w:rsid w:val="0068475F"/>
    <w:rsid w:val="00685000"/>
    <w:rsid w:val="00687DF5"/>
    <w:rsid w:val="00691431"/>
    <w:rsid w:val="006945C7"/>
    <w:rsid w:val="0069501D"/>
    <w:rsid w:val="006958C9"/>
    <w:rsid w:val="006A6F1C"/>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75C0"/>
    <w:rsid w:val="00707718"/>
    <w:rsid w:val="00712630"/>
    <w:rsid w:val="00713226"/>
    <w:rsid w:val="00713C50"/>
    <w:rsid w:val="0071427D"/>
    <w:rsid w:val="0071564B"/>
    <w:rsid w:val="00715DF9"/>
    <w:rsid w:val="00724B46"/>
    <w:rsid w:val="007278C2"/>
    <w:rsid w:val="007315F2"/>
    <w:rsid w:val="00733F65"/>
    <w:rsid w:val="00734F12"/>
    <w:rsid w:val="00737633"/>
    <w:rsid w:val="00746D87"/>
    <w:rsid w:val="007477E1"/>
    <w:rsid w:val="0075031C"/>
    <w:rsid w:val="00762317"/>
    <w:rsid w:val="00767171"/>
    <w:rsid w:val="007703F3"/>
    <w:rsid w:val="00774C4E"/>
    <w:rsid w:val="00784D99"/>
    <w:rsid w:val="007858F2"/>
    <w:rsid w:val="0079493A"/>
    <w:rsid w:val="00795F4B"/>
    <w:rsid w:val="007A01DF"/>
    <w:rsid w:val="007A16B8"/>
    <w:rsid w:val="007A21FB"/>
    <w:rsid w:val="007A26CC"/>
    <w:rsid w:val="007A3F00"/>
    <w:rsid w:val="007A78DF"/>
    <w:rsid w:val="007A7FB7"/>
    <w:rsid w:val="007B4A91"/>
    <w:rsid w:val="007C08ED"/>
    <w:rsid w:val="007C155F"/>
    <w:rsid w:val="007E0156"/>
    <w:rsid w:val="007E2336"/>
    <w:rsid w:val="007E4229"/>
    <w:rsid w:val="007E590E"/>
    <w:rsid w:val="007F28DF"/>
    <w:rsid w:val="007F55C6"/>
    <w:rsid w:val="0080101C"/>
    <w:rsid w:val="00801689"/>
    <w:rsid w:val="008052EF"/>
    <w:rsid w:val="00805B9A"/>
    <w:rsid w:val="00811B84"/>
    <w:rsid w:val="008156A8"/>
    <w:rsid w:val="0081685C"/>
    <w:rsid w:val="00825594"/>
    <w:rsid w:val="00826B0A"/>
    <w:rsid w:val="00826D6F"/>
    <w:rsid w:val="00830DC2"/>
    <w:rsid w:val="00831D6F"/>
    <w:rsid w:val="008336E2"/>
    <w:rsid w:val="0083457C"/>
    <w:rsid w:val="00837430"/>
    <w:rsid w:val="00837D96"/>
    <w:rsid w:val="00840FB0"/>
    <w:rsid w:val="00841FC4"/>
    <w:rsid w:val="0084428B"/>
    <w:rsid w:val="00844325"/>
    <w:rsid w:val="00845CF6"/>
    <w:rsid w:val="0085241B"/>
    <w:rsid w:val="00852B9A"/>
    <w:rsid w:val="0086191D"/>
    <w:rsid w:val="00861E44"/>
    <w:rsid w:val="008665B0"/>
    <w:rsid w:val="008707A8"/>
    <w:rsid w:val="0087241B"/>
    <w:rsid w:val="00873E31"/>
    <w:rsid w:val="00874A11"/>
    <w:rsid w:val="00874BFF"/>
    <w:rsid w:val="0088033D"/>
    <w:rsid w:val="00881AAE"/>
    <w:rsid w:val="00884701"/>
    <w:rsid w:val="00884AFD"/>
    <w:rsid w:val="008A0FFA"/>
    <w:rsid w:val="008A2A38"/>
    <w:rsid w:val="008A38C1"/>
    <w:rsid w:val="008A47DD"/>
    <w:rsid w:val="008A6153"/>
    <w:rsid w:val="008A7212"/>
    <w:rsid w:val="008B2C12"/>
    <w:rsid w:val="008B348A"/>
    <w:rsid w:val="008B5315"/>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63EE"/>
    <w:rsid w:val="009302D4"/>
    <w:rsid w:val="00930ABF"/>
    <w:rsid w:val="00930B3A"/>
    <w:rsid w:val="00932755"/>
    <w:rsid w:val="00935A4D"/>
    <w:rsid w:val="0094766D"/>
    <w:rsid w:val="00953CF0"/>
    <w:rsid w:val="00954A75"/>
    <w:rsid w:val="00956B7F"/>
    <w:rsid w:val="009572F1"/>
    <w:rsid w:val="00962BC1"/>
    <w:rsid w:val="009642C4"/>
    <w:rsid w:val="00964681"/>
    <w:rsid w:val="0096544A"/>
    <w:rsid w:val="00965E91"/>
    <w:rsid w:val="00970D97"/>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C293F"/>
    <w:rsid w:val="009C3E79"/>
    <w:rsid w:val="009C4168"/>
    <w:rsid w:val="009C60DF"/>
    <w:rsid w:val="009C7925"/>
    <w:rsid w:val="009D3505"/>
    <w:rsid w:val="009D363B"/>
    <w:rsid w:val="009D4B6F"/>
    <w:rsid w:val="009E0484"/>
    <w:rsid w:val="009E6809"/>
    <w:rsid w:val="009F50A2"/>
    <w:rsid w:val="00A00E79"/>
    <w:rsid w:val="00A10A70"/>
    <w:rsid w:val="00A132DA"/>
    <w:rsid w:val="00A13532"/>
    <w:rsid w:val="00A141B1"/>
    <w:rsid w:val="00A154A8"/>
    <w:rsid w:val="00A2344A"/>
    <w:rsid w:val="00A267F7"/>
    <w:rsid w:val="00A30132"/>
    <w:rsid w:val="00A30187"/>
    <w:rsid w:val="00A301F5"/>
    <w:rsid w:val="00A317AC"/>
    <w:rsid w:val="00A32B23"/>
    <w:rsid w:val="00A35614"/>
    <w:rsid w:val="00A359E0"/>
    <w:rsid w:val="00A404B2"/>
    <w:rsid w:val="00A43457"/>
    <w:rsid w:val="00A47984"/>
    <w:rsid w:val="00A50CC9"/>
    <w:rsid w:val="00A5226E"/>
    <w:rsid w:val="00A57593"/>
    <w:rsid w:val="00A61C1A"/>
    <w:rsid w:val="00A62F48"/>
    <w:rsid w:val="00A633B7"/>
    <w:rsid w:val="00A659CE"/>
    <w:rsid w:val="00A66272"/>
    <w:rsid w:val="00A720ED"/>
    <w:rsid w:val="00A73128"/>
    <w:rsid w:val="00A742FE"/>
    <w:rsid w:val="00A74C28"/>
    <w:rsid w:val="00A7638F"/>
    <w:rsid w:val="00A808CB"/>
    <w:rsid w:val="00A82CA2"/>
    <w:rsid w:val="00A83B4D"/>
    <w:rsid w:val="00A84A37"/>
    <w:rsid w:val="00A85A20"/>
    <w:rsid w:val="00A93FE3"/>
    <w:rsid w:val="00A941B5"/>
    <w:rsid w:val="00A97478"/>
    <w:rsid w:val="00AA1C8E"/>
    <w:rsid w:val="00AA551F"/>
    <w:rsid w:val="00AB2D7C"/>
    <w:rsid w:val="00AB4658"/>
    <w:rsid w:val="00AB4692"/>
    <w:rsid w:val="00AC0837"/>
    <w:rsid w:val="00AC1C53"/>
    <w:rsid w:val="00AC201A"/>
    <w:rsid w:val="00AC2462"/>
    <w:rsid w:val="00AC2774"/>
    <w:rsid w:val="00AC78D2"/>
    <w:rsid w:val="00AD0FC4"/>
    <w:rsid w:val="00AD2145"/>
    <w:rsid w:val="00AD42B4"/>
    <w:rsid w:val="00AD54FB"/>
    <w:rsid w:val="00AD5862"/>
    <w:rsid w:val="00AD7CBD"/>
    <w:rsid w:val="00AE1607"/>
    <w:rsid w:val="00AE3EB7"/>
    <w:rsid w:val="00AE5334"/>
    <w:rsid w:val="00AE553B"/>
    <w:rsid w:val="00AE594A"/>
    <w:rsid w:val="00AE7D5F"/>
    <w:rsid w:val="00AF0B37"/>
    <w:rsid w:val="00AF129F"/>
    <w:rsid w:val="00AF1D78"/>
    <w:rsid w:val="00B03020"/>
    <w:rsid w:val="00B1089F"/>
    <w:rsid w:val="00B177D2"/>
    <w:rsid w:val="00B20A87"/>
    <w:rsid w:val="00B210A0"/>
    <w:rsid w:val="00B23652"/>
    <w:rsid w:val="00B238B8"/>
    <w:rsid w:val="00B24F9C"/>
    <w:rsid w:val="00B3276F"/>
    <w:rsid w:val="00B32E04"/>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53EC"/>
    <w:rsid w:val="00B95FDB"/>
    <w:rsid w:val="00BA1ADE"/>
    <w:rsid w:val="00BA6305"/>
    <w:rsid w:val="00BA718E"/>
    <w:rsid w:val="00BB173C"/>
    <w:rsid w:val="00BB1FC4"/>
    <w:rsid w:val="00BC2D3B"/>
    <w:rsid w:val="00BC4D04"/>
    <w:rsid w:val="00BD0FC7"/>
    <w:rsid w:val="00BD104B"/>
    <w:rsid w:val="00BD39C5"/>
    <w:rsid w:val="00BD5FF7"/>
    <w:rsid w:val="00C002A5"/>
    <w:rsid w:val="00C0227D"/>
    <w:rsid w:val="00C045B1"/>
    <w:rsid w:val="00C0743E"/>
    <w:rsid w:val="00C1082A"/>
    <w:rsid w:val="00C13C4F"/>
    <w:rsid w:val="00C216D5"/>
    <w:rsid w:val="00C21964"/>
    <w:rsid w:val="00C24840"/>
    <w:rsid w:val="00C25A98"/>
    <w:rsid w:val="00C270DA"/>
    <w:rsid w:val="00C30095"/>
    <w:rsid w:val="00C30705"/>
    <w:rsid w:val="00C34A60"/>
    <w:rsid w:val="00C40D21"/>
    <w:rsid w:val="00C4527B"/>
    <w:rsid w:val="00C51529"/>
    <w:rsid w:val="00C5310A"/>
    <w:rsid w:val="00C553C4"/>
    <w:rsid w:val="00C57271"/>
    <w:rsid w:val="00C6331B"/>
    <w:rsid w:val="00C646F1"/>
    <w:rsid w:val="00C65BDC"/>
    <w:rsid w:val="00C71704"/>
    <w:rsid w:val="00C7345B"/>
    <w:rsid w:val="00C73845"/>
    <w:rsid w:val="00C768AB"/>
    <w:rsid w:val="00C77352"/>
    <w:rsid w:val="00C775A9"/>
    <w:rsid w:val="00C7787C"/>
    <w:rsid w:val="00C82630"/>
    <w:rsid w:val="00C83044"/>
    <w:rsid w:val="00C93203"/>
    <w:rsid w:val="00C93A69"/>
    <w:rsid w:val="00C94286"/>
    <w:rsid w:val="00C94A22"/>
    <w:rsid w:val="00C954C5"/>
    <w:rsid w:val="00CA11DF"/>
    <w:rsid w:val="00CA1ADD"/>
    <w:rsid w:val="00CA1EE7"/>
    <w:rsid w:val="00CA200C"/>
    <w:rsid w:val="00CA218B"/>
    <w:rsid w:val="00CA37B8"/>
    <w:rsid w:val="00CA4FD3"/>
    <w:rsid w:val="00CA579A"/>
    <w:rsid w:val="00CA6639"/>
    <w:rsid w:val="00CB159F"/>
    <w:rsid w:val="00CB429F"/>
    <w:rsid w:val="00CB7574"/>
    <w:rsid w:val="00CC0538"/>
    <w:rsid w:val="00CC14E2"/>
    <w:rsid w:val="00CC1FDE"/>
    <w:rsid w:val="00CC2E2E"/>
    <w:rsid w:val="00CD1248"/>
    <w:rsid w:val="00CD24E5"/>
    <w:rsid w:val="00CD4990"/>
    <w:rsid w:val="00CE303D"/>
    <w:rsid w:val="00CE6A8C"/>
    <w:rsid w:val="00CF674D"/>
    <w:rsid w:val="00D02223"/>
    <w:rsid w:val="00D0231A"/>
    <w:rsid w:val="00D05115"/>
    <w:rsid w:val="00D07249"/>
    <w:rsid w:val="00D121EF"/>
    <w:rsid w:val="00D14222"/>
    <w:rsid w:val="00D2085F"/>
    <w:rsid w:val="00D244E7"/>
    <w:rsid w:val="00D26EE4"/>
    <w:rsid w:val="00D32196"/>
    <w:rsid w:val="00D32465"/>
    <w:rsid w:val="00D325F1"/>
    <w:rsid w:val="00D32D55"/>
    <w:rsid w:val="00D33B63"/>
    <w:rsid w:val="00D3597E"/>
    <w:rsid w:val="00D36403"/>
    <w:rsid w:val="00D417B9"/>
    <w:rsid w:val="00D431FA"/>
    <w:rsid w:val="00D44CCF"/>
    <w:rsid w:val="00D45821"/>
    <w:rsid w:val="00D45A48"/>
    <w:rsid w:val="00D460ED"/>
    <w:rsid w:val="00D467FB"/>
    <w:rsid w:val="00D50B2B"/>
    <w:rsid w:val="00D529A2"/>
    <w:rsid w:val="00D534FE"/>
    <w:rsid w:val="00D54C7E"/>
    <w:rsid w:val="00D55FF9"/>
    <w:rsid w:val="00D575DD"/>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B60BC"/>
    <w:rsid w:val="00DB705F"/>
    <w:rsid w:val="00DC2235"/>
    <w:rsid w:val="00DC2B45"/>
    <w:rsid w:val="00DC3C43"/>
    <w:rsid w:val="00DD0E3B"/>
    <w:rsid w:val="00DD29DE"/>
    <w:rsid w:val="00DD4107"/>
    <w:rsid w:val="00DD53F6"/>
    <w:rsid w:val="00DD748A"/>
    <w:rsid w:val="00DD7D86"/>
    <w:rsid w:val="00DE0761"/>
    <w:rsid w:val="00DE0E11"/>
    <w:rsid w:val="00DE1405"/>
    <w:rsid w:val="00DE2239"/>
    <w:rsid w:val="00DE2FFC"/>
    <w:rsid w:val="00DE6882"/>
    <w:rsid w:val="00DF0537"/>
    <w:rsid w:val="00DF2B46"/>
    <w:rsid w:val="00DF2E80"/>
    <w:rsid w:val="00DF427A"/>
    <w:rsid w:val="00E0226E"/>
    <w:rsid w:val="00E02A22"/>
    <w:rsid w:val="00E02BE6"/>
    <w:rsid w:val="00E047E9"/>
    <w:rsid w:val="00E1213C"/>
    <w:rsid w:val="00E140D2"/>
    <w:rsid w:val="00E2774B"/>
    <w:rsid w:val="00E27756"/>
    <w:rsid w:val="00E2799F"/>
    <w:rsid w:val="00E31436"/>
    <w:rsid w:val="00E31E48"/>
    <w:rsid w:val="00E33078"/>
    <w:rsid w:val="00E334D1"/>
    <w:rsid w:val="00E34CAE"/>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BAA"/>
    <w:rsid w:val="00E77DC6"/>
    <w:rsid w:val="00E83B48"/>
    <w:rsid w:val="00E84E98"/>
    <w:rsid w:val="00E84F15"/>
    <w:rsid w:val="00E875BF"/>
    <w:rsid w:val="00E8765F"/>
    <w:rsid w:val="00EA5698"/>
    <w:rsid w:val="00EA5AE8"/>
    <w:rsid w:val="00EA76FD"/>
    <w:rsid w:val="00EB058E"/>
    <w:rsid w:val="00EB53AD"/>
    <w:rsid w:val="00EB5F61"/>
    <w:rsid w:val="00EB713F"/>
    <w:rsid w:val="00EC3F58"/>
    <w:rsid w:val="00EC4838"/>
    <w:rsid w:val="00ED63EB"/>
    <w:rsid w:val="00EE04D8"/>
    <w:rsid w:val="00EE0D8B"/>
    <w:rsid w:val="00EE5E84"/>
    <w:rsid w:val="00EE786C"/>
    <w:rsid w:val="00EE7AAC"/>
    <w:rsid w:val="00EF003B"/>
    <w:rsid w:val="00F019E1"/>
    <w:rsid w:val="00F01A36"/>
    <w:rsid w:val="00F034DC"/>
    <w:rsid w:val="00F04447"/>
    <w:rsid w:val="00F13F7D"/>
    <w:rsid w:val="00F142CD"/>
    <w:rsid w:val="00F228BB"/>
    <w:rsid w:val="00F23060"/>
    <w:rsid w:val="00F2383E"/>
    <w:rsid w:val="00F30445"/>
    <w:rsid w:val="00F31D37"/>
    <w:rsid w:val="00F32BDD"/>
    <w:rsid w:val="00F34EBD"/>
    <w:rsid w:val="00F355D9"/>
    <w:rsid w:val="00F36DAD"/>
    <w:rsid w:val="00F40D4B"/>
    <w:rsid w:val="00F42100"/>
    <w:rsid w:val="00F430DE"/>
    <w:rsid w:val="00F43AC1"/>
    <w:rsid w:val="00F526CE"/>
    <w:rsid w:val="00F6084A"/>
    <w:rsid w:val="00F613C9"/>
    <w:rsid w:val="00F82D0C"/>
    <w:rsid w:val="00F83BEF"/>
    <w:rsid w:val="00F90C41"/>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D7993"/>
    <w:rsid w:val="00FE1E2A"/>
    <w:rsid w:val="00FE5B64"/>
    <w:rsid w:val="00FE7876"/>
    <w:rsid w:val="00FE7C87"/>
    <w:rsid w:val="00FF5103"/>
    <w:rsid w:val="00FF54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psinowroclaw.samorzady.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psinowroclaw.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psinowroclaw.samorzady.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psinowroclaw.samorzady.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zamowienia@mopsinowroclaw.samorzady.pl" TargetMode="External"/><Relationship Id="rId14" Type="http://schemas.openxmlformats.org/officeDocument/2006/relationships/hyperlink" Target="mailto:zamowienia@mopsinowroclaw.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ABA00-18A9-4777-B79C-C27107FF5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15</Pages>
  <Words>6200</Words>
  <Characters>37206</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MOPS</cp:lastModifiedBy>
  <cp:revision>129</cp:revision>
  <cp:lastPrinted>2017-12-13T10:38:00Z</cp:lastPrinted>
  <dcterms:created xsi:type="dcterms:W3CDTF">2017-12-15T05:02:00Z</dcterms:created>
  <dcterms:modified xsi:type="dcterms:W3CDTF">2017-12-18T15:21:00Z</dcterms:modified>
</cp:coreProperties>
</file>